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B8" w:rsidRPr="003053B1" w:rsidRDefault="008C6CB8" w:rsidP="008C6CB8">
      <w:pPr>
        <w:pStyle w:val="ListParagraph"/>
        <w:spacing w:after="0" w:line="240" w:lineRule="auto"/>
        <w:ind w:left="313"/>
        <w:jc w:val="both"/>
        <w:rPr>
          <w:snapToGrid w:val="0"/>
          <w:color w:val="000000"/>
          <w:sz w:val="18"/>
          <w:szCs w:val="18"/>
          <w:lang w:val="en-IN" w:eastAsia="en-IN"/>
        </w:rPr>
      </w:pPr>
      <w:r w:rsidRPr="003053B1">
        <w:rPr>
          <w:b/>
        </w:rPr>
        <w:t>Auction of the properties</w:t>
      </w:r>
      <w:r w:rsidR="006F2B59" w:rsidRPr="003053B1">
        <w:rPr>
          <w:b/>
        </w:rPr>
        <w:t xml:space="preserve"> situated </w:t>
      </w:r>
      <w:proofErr w:type="gramStart"/>
      <w:r w:rsidR="006F2B59" w:rsidRPr="003053B1">
        <w:rPr>
          <w:b/>
        </w:rPr>
        <w:t>at</w:t>
      </w:r>
      <w:r w:rsidR="006F2B59" w:rsidRPr="003053B1">
        <w:t xml:space="preserve"> </w:t>
      </w:r>
      <w:r w:rsidRPr="003053B1">
        <w:t>:</w:t>
      </w:r>
      <w:proofErr w:type="gramEnd"/>
      <w:r w:rsidRPr="003053B1">
        <w:t>-</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snapToGrid w:val="0"/>
          <w:color w:val="000000"/>
          <w:sz w:val="18"/>
          <w:szCs w:val="18"/>
          <w:lang w:eastAsia="en-IN"/>
        </w:rPr>
        <w:t xml:space="preserve"> </w:t>
      </w:r>
      <w:r w:rsidRPr="003053B1">
        <w:rPr>
          <w:rFonts w:cs="Times-Roman"/>
          <w:color w:val="000000" w:themeColor="text1"/>
        </w:rPr>
        <w:t xml:space="preserve">All that piece and parcel of Shed no.35 adm.77.14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39.78 </w:t>
      </w:r>
      <w:proofErr w:type="spellStart"/>
      <w:r w:rsidRPr="003053B1">
        <w:rPr>
          <w:rFonts w:cs="Times-Roman"/>
          <w:color w:val="000000" w:themeColor="text1"/>
        </w:rPr>
        <w:t>sq</w:t>
      </w:r>
      <w:proofErr w:type="spellEnd"/>
      <w:r w:rsidRPr="003053B1">
        <w:rPr>
          <w:rFonts w:cs="Times-Roman"/>
          <w:color w:val="000000" w:themeColor="text1"/>
        </w:rPr>
        <w:t xml:space="preserve"> mts.  along with constriction in the scheme </w:t>
      </w:r>
      <w:proofErr w:type="spellStart"/>
      <w:r w:rsidRPr="003053B1">
        <w:rPr>
          <w:rFonts w:cs="Times-Roman"/>
          <w:color w:val="000000" w:themeColor="text1"/>
        </w:rPr>
        <w:t>Shubh</w:t>
      </w:r>
      <w:proofErr w:type="spellEnd"/>
      <w:r w:rsidRPr="003053B1">
        <w:rPr>
          <w:rFonts w:cs="Times-Roman"/>
          <w:color w:val="000000" w:themeColor="text1"/>
        </w:rPr>
        <w:t xml:space="preserve"> Industrial Estate forming part of New Block no.1286 &amp; 1287 (old Block no.150 &amp; 151) (</w:t>
      </w:r>
      <w:proofErr w:type="spellStart"/>
      <w:r w:rsidRPr="003053B1">
        <w:rPr>
          <w:rFonts w:cs="Times-Roman"/>
          <w:color w:val="000000" w:themeColor="text1"/>
        </w:rPr>
        <w:t>Paikki</w:t>
      </w:r>
      <w:proofErr w:type="spellEnd"/>
      <w:r w:rsidRPr="003053B1">
        <w:rPr>
          <w:rFonts w:cs="Times-Roman"/>
          <w:color w:val="000000" w:themeColor="text1"/>
        </w:rPr>
        <w:t xml:space="preserve"> Sub-Plot no.2) adm.25046 </w:t>
      </w:r>
      <w:proofErr w:type="spellStart"/>
      <w:r w:rsidRPr="003053B1">
        <w:rPr>
          <w:rFonts w:cs="Times-Roman"/>
          <w:color w:val="000000" w:themeColor="text1"/>
        </w:rPr>
        <w:t>sq.mts</w:t>
      </w:r>
      <w:proofErr w:type="spellEnd"/>
      <w:r w:rsidRPr="003053B1">
        <w:rPr>
          <w:rFonts w:cs="Times-Roman"/>
          <w:color w:val="000000" w:themeColor="text1"/>
        </w:rPr>
        <w:t xml:space="preserve">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Registration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 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/49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adm.106 </w:t>
      </w:r>
      <w:proofErr w:type="spellStart"/>
      <w:r w:rsidRPr="003053B1">
        <w:rPr>
          <w:rFonts w:cs="Times-Roman"/>
          <w:color w:val="000000" w:themeColor="text1"/>
        </w:rPr>
        <w:t>sq.yds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/44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adm.88.63 </w:t>
      </w:r>
      <w:proofErr w:type="spellStart"/>
      <w:r w:rsidRPr="003053B1">
        <w:rPr>
          <w:rFonts w:cs="Times-Roman"/>
          <w:color w:val="000000" w:themeColor="text1"/>
        </w:rPr>
        <w:t>sq.mts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8C6CB8"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no.C</w:t>
      </w:r>
      <w:proofErr w:type="spellEnd"/>
      <w:r w:rsidRPr="003053B1">
        <w:rPr>
          <w:rFonts w:cs="Times-Roman"/>
          <w:color w:val="000000" w:themeColor="text1"/>
        </w:rPr>
        <w:t xml:space="preserve">/71 adm.51.96 </w:t>
      </w:r>
      <w:proofErr w:type="spellStart"/>
      <w:r w:rsidRPr="003053B1">
        <w:rPr>
          <w:rFonts w:cs="Times-Roman"/>
          <w:color w:val="000000" w:themeColor="text1"/>
        </w:rPr>
        <w:t>sq.mts</w:t>
      </w:r>
      <w:proofErr w:type="spellEnd"/>
      <w:r w:rsidRPr="003053B1">
        <w:rPr>
          <w:rFonts w:cs="Times-Roman"/>
          <w:color w:val="000000" w:themeColor="text1"/>
        </w:rPr>
        <w:t xml:space="preserve"> in the scheme Zaveri Industrial Estate, Zaveri (</w:t>
      </w:r>
      <w:proofErr w:type="spellStart"/>
      <w:r w:rsidRPr="003053B1">
        <w:rPr>
          <w:rFonts w:cs="Times-Roman"/>
          <w:color w:val="000000" w:themeColor="text1"/>
        </w:rPr>
        <w:t>Kathwada</w:t>
      </w:r>
      <w:proofErr w:type="spellEnd"/>
      <w:r w:rsidRPr="003053B1">
        <w:rPr>
          <w:rFonts w:cs="Times-Roman"/>
          <w:color w:val="000000" w:themeColor="text1"/>
        </w:rPr>
        <w:t xml:space="preserve">) Commercial Coop Society Ltd constructed on New Block no.1290 &amp; 1293 (Old Block No.157/A/1 &amp; 158/2 </w:t>
      </w:r>
      <w:proofErr w:type="spellStart"/>
      <w:r w:rsidRPr="003053B1">
        <w:rPr>
          <w:rFonts w:cs="Times-Roman"/>
          <w:color w:val="000000" w:themeColor="text1"/>
        </w:rPr>
        <w:t>paikki</w:t>
      </w:r>
      <w:proofErr w:type="spellEnd"/>
      <w:r w:rsidRPr="003053B1">
        <w:rPr>
          <w:rFonts w:cs="Times-Roman"/>
          <w:color w:val="000000" w:themeColor="text1"/>
        </w:rPr>
        <w:t xml:space="preserve"> Sub-Plot </w:t>
      </w:r>
      <w:proofErr w:type="spellStart"/>
      <w:r w:rsidRPr="003053B1">
        <w:rPr>
          <w:rFonts w:cs="Times-Roman"/>
          <w:color w:val="000000" w:themeColor="text1"/>
        </w:rPr>
        <w:t>no.B</w:t>
      </w:r>
      <w:proofErr w:type="spellEnd"/>
      <w:r w:rsidRPr="003053B1">
        <w:rPr>
          <w:rFonts w:cs="Times-Roman"/>
          <w:color w:val="000000" w:themeColor="text1"/>
        </w:rPr>
        <w:t xml:space="preserve">/37 and Block no.159, (Old S. no.398 &amp; 399)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District Ahmedabad.</w:t>
      </w:r>
    </w:p>
    <w:p w:rsidR="008C6CB8" w:rsidRPr="003053B1" w:rsidRDefault="008C6CB8" w:rsidP="008C6CB8">
      <w:pPr>
        <w:pStyle w:val="ListParagraph"/>
        <w:ind w:left="0"/>
        <w:jc w:val="both"/>
        <w:rPr>
          <w:rFonts w:cs="Times-Roman"/>
          <w:color w:val="000000" w:themeColor="text1"/>
        </w:rPr>
      </w:pPr>
    </w:p>
    <w:p w:rsidR="008C6CB8" w:rsidRPr="003053B1" w:rsidRDefault="008C6CB8" w:rsidP="008C6CB8">
      <w:pPr>
        <w:pBdr>
          <w:bottom w:val="single" w:sz="6" w:space="1" w:color="auto"/>
        </w:pBdr>
        <w:jc w:val="both"/>
        <w:rPr>
          <w:rFonts w:cs="Times-Roman"/>
          <w:color w:val="000000" w:themeColor="text1"/>
        </w:rPr>
      </w:pPr>
      <w:r w:rsidRPr="003053B1">
        <w:rPr>
          <w:rFonts w:cs="Times-Roman"/>
          <w:color w:val="000000" w:themeColor="text1"/>
        </w:rPr>
        <w:t xml:space="preserve"> </w:t>
      </w:r>
    </w:p>
    <w:p w:rsidR="00E91302" w:rsidRPr="003053B1" w:rsidRDefault="008C6CB8" w:rsidP="008C6CB8">
      <w:pPr>
        <w:pStyle w:val="ListParagraph"/>
        <w:ind w:left="0"/>
        <w:jc w:val="both"/>
      </w:pPr>
      <w:r w:rsidRPr="003053B1">
        <w:rPr>
          <w:rFonts w:cs="Times-Roman"/>
          <w:color w:val="000000" w:themeColor="text1"/>
        </w:rPr>
        <w:t xml:space="preserve"> </w:t>
      </w:r>
      <w:r w:rsidR="008C6769" w:rsidRPr="003053B1">
        <w:rPr>
          <w:b/>
          <w:i/>
        </w:rPr>
        <w:t xml:space="preserve"> </w:t>
      </w:r>
      <w:r w:rsidR="00070A2C" w:rsidRPr="003053B1">
        <w:rPr>
          <w:b/>
          <w:i/>
        </w:rPr>
        <w:t>(Address of Property)</w:t>
      </w:r>
    </w:p>
    <w:p w:rsidR="006F2B59" w:rsidRPr="003053B1" w:rsidRDefault="006F2B59" w:rsidP="006D26A0">
      <w:pPr>
        <w:jc w:val="both"/>
      </w:pPr>
    </w:p>
    <w:p w:rsidR="006F2B59" w:rsidRPr="003053B1" w:rsidRDefault="006F2B59" w:rsidP="006D26A0">
      <w:pPr>
        <w:pStyle w:val="ListParagraph"/>
        <w:numPr>
          <w:ilvl w:val="0"/>
          <w:numId w:val="3"/>
        </w:numPr>
        <w:spacing w:after="0" w:line="240" w:lineRule="auto"/>
        <w:ind w:left="360"/>
        <w:contextualSpacing w:val="0"/>
        <w:jc w:val="both"/>
        <w:rPr>
          <w:b/>
        </w:rPr>
      </w:pPr>
      <w:r w:rsidRPr="003053B1">
        <w:rPr>
          <w:rFonts w:cs="Arial"/>
          <w:b/>
        </w:rPr>
        <w:t>Description of Immovable Properties</w:t>
      </w:r>
    </w:p>
    <w:p w:rsidR="006F2B59" w:rsidRPr="003053B1" w:rsidRDefault="006F2B59" w:rsidP="006D26A0">
      <w:pPr>
        <w:spacing w:after="0" w:line="240" w:lineRule="auto"/>
        <w:jc w:val="both"/>
      </w:pPr>
    </w:p>
    <w:tbl>
      <w:tblPr>
        <w:tblW w:w="8820" w:type="dxa"/>
        <w:tblInd w:w="-5" w:type="dxa"/>
        <w:tblLayout w:type="fixed"/>
        <w:tblLook w:val="04A0" w:firstRow="1" w:lastRow="0" w:firstColumn="1" w:lastColumn="0" w:noHBand="0" w:noVBand="1"/>
      </w:tblPr>
      <w:tblGrid>
        <w:gridCol w:w="540"/>
        <w:gridCol w:w="4410"/>
        <w:gridCol w:w="1620"/>
        <w:gridCol w:w="810"/>
        <w:gridCol w:w="1440"/>
      </w:tblGrid>
      <w:tr w:rsidR="00E52E49" w:rsidRPr="003053B1" w:rsidTr="00DF26C3">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Particulars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Bifurcation of Reserve Price Property wise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The earnest money deposit property wise</w:t>
            </w:r>
          </w:p>
        </w:tc>
      </w:tr>
      <w:tr w:rsidR="00E52E49" w:rsidRPr="003053B1" w:rsidTr="00DF26C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no.35 adm.77.14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39.78 </w:t>
            </w:r>
            <w:proofErr w:type="spellStart"/>
            <w:r w:rsidRPr="003053B1">
              <w:rPr>
                <w:snapToGrid w:val="0"/>
                <w:sz w:val="20"/>
              </w:rPr>
              <w:t>sq</w:t>
            </w:r>
            <w:proofErr w:type="spellEnd"/>
            <w:r w:rsidRPr="003053B1">
              <w:rPr>
                <w:snapToGrid w:val="0"/>
                <w:sz w:val="20"/>
              </w:rPr>
              <w:t xml:space="preserve"> mts.  along with constriction in the scheme </w:t>
            </w:r>
            <w:proofErr w:type="spellStart"/>
            <w:r w:rsidRPr="003053B1">
              <w:rPr>
                <w:snapToGrid w:val="0"/>
                <w:sz w:val="20"/>
              </w:rPr>
              <w:t>Shubh</w:t>
            </w:r>
            <w:proofErr w:type="spellEnd"/>
            <w:r w:rsidRPr="003053B1">
              <w:rPr>
                <w:snapToGrid w:val="0"/>
                <w:sz w:val="20"/>
              </w:rPr>
              <w:t xml:space="preserve"> Industrial Estate forming part of New Block no.1286 &amp; 1287 (old Block no.150 &amp; 151) (</w:t>
            </w:r>
            <w:proofErr w:type="spellStart"/>
            <w:r w:rsidRPr="003053B1">
              <w:rPr>
                <w:snapToGrid w:val="0"/>
                <w:sz w:val="20"/>
              </w:rPr>
              <w:t>Paikki</w:t>
            </w:r>
            <w:proofErr w:type="spellEnd"/>
            <w:r w:rsidRPr="003053B1">
              <w:rPr>
                <w:snapToGrid w:val="0"/>
                <w:sz w:val="20"/>
              </w:rPr>
              <w:t xml:space="preserve"> Sub-Plot no.2) adm.25046 </w:t>
            </w:r>
            <w:proofErr w:type="spellStart"/>
            <w:r w:rsidRPr="003053B1">
              <w:rPr>
                <w:snapToGrid w:val="0"/>
                <w:sz w:val="20"/>
              </w:rPr>
              <w:t>sq.mts</w:t>
            </w:r>
            <w:proofErr w:type="spellEnd"/>
            <w:r w:rsidRPr="003053B1">
              <w:rPr>
                <w:snapToGrid w:val="0"/>
                <w:sz w:val="20"/>
              </w:rPr>
              <w:t xml:space="preserve">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Registration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33,00,000/-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1,65,000/-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/49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adm.106 </w:t>
            </w:r>
            <w:proofErr w:type="spellStart"/>
            <w:r w:rsidRPr="003053B1">
              <w:rPr>
                <w:snapToGrid w:val="0"/>
                <w:sz w:val="20"/>
              </w:rPr>
              <w:t>sq.yds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/44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w:t>
            </w:r>
            <w:r w:rsidRPr="003053B1">
              <w:rPr>
                <w:snapToGrid w:val="0"/>
                <w:sz w:val="20"/>
              </w:rPr>
              <w:lastRenderedPageBreak/>
              <w:t xml:space="preserve">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adm.88.63 </w:t>
            </w:r>
            <w:proofErr w:type="spellStart"/>
            <w:r w:rsidRPr="003053B1">
              <w:rPr>
                <w:snapToGrid w:val="0"/>
                <w:sz w:val="20"/>
              </w:rPr>
              <w:t>sq.mts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lastRenderedPageBreak/>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no.C</w:t>
            </w:r>
            <w:proofErr w:type="spellEnd"/>
            <w:r w:rsidRPr="003053B1">
              <w:rPr>
                <w:snapToGrid w:val="0"/>
                <w:sz w:val="20"/>
              </w:rPr>
              <w:t xml:space="preserve">/71 adm.51.96 </w:t>
            </w:r>
            <w:proofErr w:type="spellStart"/>
            <w:r w:rsidRPr="003053B1">
              <w:rPr>
                <w:snapToGrid w:val="0"/>
                <w:sz w:val="20"/>
              </w:rPr>
              <w:t>sq.mts</w:t>
            </w:r>
            <w:proofErr w:type="spellEnd"/>
            <w:r w:rsidRPr="003053B1">
              <w:rPr>
                <w:snapToGrid w:val="0"/>
                <w:sz w:val="20"/>
              </w:rPr>
              <w:t xml:space="preserve"> in the scheme Zaveri Industrial Estate, Zaveri (</w:t>
            </w:r>
            <w:proofErr w:type="spellStart"/>
            <w:r w:rsidRPr="003053B1">
              <w:rPr>
                <w:snapToGrid w:val="0"/>
                <w:sz w:val="20"/>
              </w:rPr>
              <w:t>Kathwada</w:t>
            </w:r>
            <w:proofErr w:type="spellEnd"/>
            <w:r w:rsidRPr="003053B1">
              <w:rPr>
                <w:snapToGrid w:val="0"/>
                <w:sz w:val="20"/>
              </w:rPr>
              <w:t xml:space="preserve">) Commercial Coop Society Ltd constructed on New Block no.1290 &amp; 1293 (Old Block No.157/A/1 &amp; 158/2 </w:t>
            </w:r>
            <w:proofErr w:type="spellStart"/>
            <w:r w:rsidRPr="003053B1">
              <w:rPr>
                <w:snapToGrid w:val="0"/>
                <w:sz w:val="20"/>
              </w:rPr>
              <w:t>paikki</w:t>
            </w:r>
            <w:proofErr w:type="spellEnd"/>
            <w:r w:rsidRPr="003053B1">
              <w:rPr>
                <w:snapToGrid w:val="0"/>
                <w:sz w:val="20"/>
              </w:rPr>
              <w:t xml:space="preserve"> Sub-Plot </w:t>
            </w:r>
            <w:proofErr w:type="spellStart"/>
            <w:r w:rsidRPr="003053B1">
              <w:rPr>
                <w:snapToGrid w:val="0"/>
                <w:sz w:val="20"/>
              </w:rPr>
              <w:t>no.B</w:t>
            </w:r>
            <w:proofErr w:type="spellEnd"/>
            <w:r w:rsidRPr="003053B1">
              <w:rPr>
                <w:snapToGrid w:val="0"/>
                <w:sz w:val="20"/>
              </w:rPr>
              <w:t xml:space="preserve">/37 and Block no.159, (Old S. no.398 &amp; 399)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rFonts w:eastAsia="Times New Roman" w:cs="Calibri"/>
                <w:color w:val="000000"/>
              </w:rPr>
              <w:t>22,00,000/-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1,10,000/-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rFonts w:eastAsia="Times New Roman" w:cs="Calibri"/>
                <w:color w:val="000000"/>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rPr>
                <w:rFonts w:eastAsia="Times New Roman" w:cs="Calibri"/>
                <w:b/>
                <w:bCs/>
                <w:color w:val="000000"/>
              </w:rPr>
            </w:pPr>
            <w:r w:rsidRPr="003053B1">
              <w:rPr>
                <w:b/>
                <w:color w:val="000000"/>
                <w:lang w:eastAsia="en-IN"/>
              </w:rPr>
              <w:t>1,25,00,000</w:t>
            </w:r>
            <w:r w:rsidRPr="003053B1">
              <w:rPr>
                <w:rFonts w:eastAsia="Times New Roman" w:cs="Calibri"/>
                <w:b/>
                <w:bCs/>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6,25,000/-</w:t>
            </w:r>
          </w:p>
        </w:tc>
      </w:tr>
    </w:tbl>
    <w:p w:rsidR="006F2B59" w:rsidRPr="003053B1" w:rsidRDefault="006F2B59" w:rsidP="006D26A0">
      <w:pPr>
        <w:spacing w:after="0" w:line="240" w:lineRule="auto"/>
        <w:jc w:val="both"/>
      </w:pPr>
    </w:p>
    <w:p w:rsidR="00BD7E4E" w:rsidRPr="003053B1" w:rsidRDefault="00BD7E4E" w:rsidP="006D26A0">
      <w:pPr>
        <w:spacing w:after="0" w:line="240" w:lineRule="auto"/>
        <w:jc w:val="both"/>
      </w:pPr>
    </w:p>
    <w:p w:rsidR="006F2B59" w:rsidRPr="003053B1" w:rsidRDefault="006F2B59" w:rsidP="006D26A0">
      <w:pPr>
        <w:spacing w:after="0" w:line="240" w:lineRule="auto"/>
        <w:jc w:val="both"/>
      </w:pPr>
    </w:p>
    <w:p w:rsidR="006F2B59" w:rsidRPr="003053B1" w:rsidRDefault="006F2B59" w:rsidP="008C6769">
      <w:pPr>
        <w:spacing w:after="0" w:line="240" w:lineRule="auto"/>
        <w:jc w:val="both"/>
      </w:pPr>
      <w:r w:rsidRPr="003053B1">
        <w:rPr>
          <w:b/>
        </w:rPr>
        <w:t xml:space="preserve">Time and place of </w:t>
      </w:r>
      <w:proofErr w:type="gramStart"/>
      <w:r w:rsidRPr="003053B1">
        <w:rPr>
          <w:b/>
        </w:rPr>
        <w:t>auction :</w:t>
      </w:r>
      <w:proofErr w:type="gramEnd"/>
      <w:r w:rsidR="00070A2C" w:rsidRPr="003053B1">
        <w:rPr>
          <w:b/>
        </w:rPr>
        <w:t xml:space="preserve"> </w:t>
      </w:r>
      <w:r w:rsidR="00070A2C" w:rsidRPr="003053B1">
        <w:rPr>
          <w:b/>
          <w:i/>
        </w:rPr>
        <w:t>(Date, Time and branch address)</w:t>
      </w:r>
      <w:r w:rsidR="002F2DA0" w:rsidRPr="003053B1">
        <w:rPr>
          <w:b/>
          <w:i/>
        </w:rPr>
        <w:t xml:space="preserve"> On date :-</w:t>
      </w:r>
      <w:r w:rsidR="008C6CB8" w:rsidRPr="003053B1">
        <w:rPr>
          <w:b/>
          <w:i/>
        </w:rPr>
        <w:t xml:space="preserve">  </w:t>
      </w:r>
      <w:r w:rsidR="00E52E49" w:rsidRPr="003053B1">
        <w:rPr>
          <w:b/>
          <w:i/>
        </w:rPr>
        <w:t>7</w:t>
      </w:r>
      <w:r w:rsidR="00E52E49" w:rsidRPr="003053B1">
        <w:rPr>
          <w:b/>
          <w:i/>
          <w:vertAlign w:val="superscript"/>
        </w:rPr>
        <w:t>th</w:t>
      </w:r>
      <w:r w:rsidR="00E52E49" w:rsidRPr="003053B1">
        <w:rPr>
          <w:b/>
          <w:i/>
        </w:rPr>
        <w:t xml:space="preserve"> November, 2019</w:t>
      </w:r>
      <w:r w:rsidR="008C6769" w:rsidRPr="003053B1">
        <w:rPr>
          <w:b/>
          <w:i/>
        </w:rPr>
        <w:t xml:space="preserve"> </w:t>
      </w:r>
      <w:r w:rsidR="008C6769" w:rsidRPr="003053B1">
        <w:t xml:space="preserve">At </w:t>
      </w:r>
      <w:r w:rsidR="008C6CB8" w:rsidRPr="003053B1">
        <w:rPr>
          <w:rFonts w:cs="Times-Roman"/>
          <w:color w:val="000000" w:themeColor="text1"/>
        </w:rPr>
        <w:t xml:space="preserve">Aditya Birla Finance Limited </w:t>
      </w:r>
      <w:r w:rsidR="008C6CB8" w:rsidRPr="003053B1">
        <w:t xml:space="preserve">Payable at </w:t>
      </w:r>
      <w:r w:rsidR="008C6CB8" w:rsidRPr="003053B1">
        <w:rPr>
          <w:rFonts w:cs="Times-Roman"/>
          <w:color w:val="000000" w:themeColor="text1"/>
        </w:rPr>
        <w:t>101, 1</w:t>
      </w:r>
      <w:r w:rsidR="008C6CB8" w:rsidRPr="003053B1">
        <w:rPr>
          <w:rFonts w:cs="Times-Roman"/>
          <w:color w:val="000000" w:themeColor="text1"/>
          <w:vertAlign w:val="superscript"/>
        </w:rPr>
        <w:t>st</w:t>
      </w:r>
      <w:r w:rsidR="008C6CB8" w:rsidRPr="003053B1">
        <w:rPr>
          <w:rFonts w:cs="Times-Roman"/>
          <w:color w:val="000000" w:themeColor="text1"/>
        </w:rPr>
        <w:t xml:space="preserve"> Floor, </w:t>
      </w:r>
      <w:proofErr w:type="spellStart"/>
      <w:r w:rsidR="008C6CB8" w:rsidRPr="003053B1">
        <w:rPr>
          <w:rFonts w:cs="Times-Roman"/>
          <w:color w:val="000000" w:themeColor="text1"/>
        </w:rPr>
        <w:t>Ratnaraj</w:t>
      </w:r>
      <w:proofErr w:type="spellEnd"/>
      <w:r w:rsidR="008C6CB8" w:rsidRPr="003053B1">
        <w:rPr>
          <w:rFonts w:cs="Times-Roman"/>
          <w:color w:val="000000" w:themeColor="text1"/>
        </w:rPr>
        <w:t xml:space="preserve"> Spring, </w:t>
      </w:r>
      <w:proofErr w:type="spellStart"/>
      <w:r w:rsidR="008C6CB8" w:rsidRPr="003053B1">
        <w:rPr>
          <w:rFonts w:cs="Times-Roman"/>
          <w:color w:val="000000" w:themeColor="text1"/>
        </w:rPr>
        <w:t>Opp</w:t>
      </w:r>
      <w:proofErr w:type="spellEnd"/>
      <w:r w:rsidR="008C6CB8" w:rsidRPr="003053B1">
        <w:rPr>
          <w:rFonts w:cs="Times-Roman"/>
          <w:color w:val="000000" w:themeColor="text1"/>
        </w:rPr>
        <w:t xml:space="preserve"> HDFC Bank, Near </w:t>
      </w:r>
      <w:proofErr w:type="spellStart"/>
      <w:r w:rsidR="008C6CB8" w:rsidRPr="003053B1">
        <w:rPr>
          <w:rFonts w:cs="Times-Roman"/>
          <w:color w:val="000000" w:themeColor="text1"/>
        </w:rPr>
        <w:t>Navrangpura</w:t>
      </w:r>
      <w:proofErr w:type="spellEnd"/>
      <w:r w:rsidR="008C6CB8" w:rsidRPr="003053B1">
        <w:rPr>
          <w:rFonts w:cs="Times-Roman"/>
          <w:color w:val="000000" w:themeColor="text1"/>
        </w:rPr>
        <w:t xml:space="preserve"> Jain Temple, </w:t>
      </w:r>
      <w:proofErr w:type="spellStart"/>
      <w:r w:rsidR="008C6CB8" w:rsidRPr="003053B1">
        <w:rPr>
          <w:rFonts w:cs="Times-Roman"/>
          <w:color w:val="000000" w:themeColor="text1"/>
        </w:rPr>
        <w:t>Mithakhali</w:t>
      </w:r>
      <w:proofErr w:type="spellEnd"/>
      <w:r w:rsidR="008C6CB8" w:rsidRPr="003053B1">
        <w:rPr>
          <w:rFonts w:cs="Times-Roman"/>
          <w:color w:val="000000" w:themeColor="text1"/>
        </w:rPr>
        <w:t xml:space="preserve"> cross road, Ahmedabad – 380009</w:t>
      </w:r>
      <w:r w:rsidR="008C6CB8" w:rsidRPr="003053B1">
        <w:t xml:space="preserve">  (Branch Location).</w:t>
      </w:r>
    </w:p>
    <w:p w:rsidR="006F2B59" w:rsidRPr="003053B1" w:rsidRDefault="006F2B59" w:rsidP="006D26A0">
      <w:pPr>
        <w:pStyle w:val="ListParagraph"/>
        <w:ind w:left="360"/>
        <w:jc w:val="both"/>
      </w:pPr>
    </w:p>
    <w:p w:rsidR="006F2B59" w:rsidRPr="003053B1" w:rsidRDefault="006F2B59" w:rsidP="006D26A0">
      <w:pPr>
        <w:pStyle w:val="ListParagraph"/>
        <w:ind w:left="360"/>
        <w:jc w:val="both"/>
      </w:pPr>
    </w:p>
    <w:p w:rsidR="006F2B59" w:rsidRPr="003053B1" w:rsidRDefault="006F2B59" w:rsidP="008C6769">
      <w:pPr>
        <w:spacing w:after="0" w:line="240" w:lineRule="auto"/>
        <w:jc w:val="both"/>
        <w:rPr>
          <w:b/>
        </w:rPr>
      </w:pPr>
      <w:r w:rsidRPr="003053B1">
        <w:rPr>
          <w:b/>
        </w:rPr>
        <w:t>Terms and Condition of Auction</w:t>
      </w:r>
    </w:p>
    <w:p w:rsidR="00131D4B" w:rsidRPr="003053B1" w:rsidRDefault="00131D4B" w:rsidP="00131D4B">
      <w:pPr>
        <w:pStyle w:val="BodyTextIndent2"/>
        <w:ind w:left="0"/>
        <w:jc w:val="both"/>
        <w:rPr>
          <w:rFonts w:cs="Arial"/>
          <w:b/>
        </w:rPr>
      </w:pPr>
    </w:p>
    <w:p w:rsidR="00131D4B" w:rsidRPr="003053B1" w:rsidRDefault="00131D4B" w:rsidP="00E52E49">
      <w:pPr>
        <w:pStyle w:val="BodyTextIndent2"/>
        <w:numPr>
          <w:ilvl w:val="0"/>
          <w:numId w:val="6"/>
        </w:numPr>
        <w:ind w:hanging="294"/>
        <w:jc w:val="both"/>
        <w:rPr>
          <w:rFonts w:cs="Times-Roman"/>
          <w:color w:val="000000" w:themeColor="text1"/>
        </w:rPr>
      </w:pPr>
      <w:r w:rsidRPr="003053B1">
        <w:rPr>
          <w:rFonts w:cs="Times-Roman"/>
          <w:color w:val="000000" w:themeColor="text1"/>
        </w:rPr>
        <w:t xml:space="preserve">For inspection of the properties, the intending bidders may contact, Aditya </w:t>
      </w:r>
      <w:proofErr w:type="gramStart"/>
      <w:r w:rsidRPr="003053B1">
        <w:rPr>
          <w:rFonts w:cs="Times-Roman"/>
          <w:color w:val="000000" w:themeColor="text1"/>
        </w:rPr>
        <w:t>Birla  Finance</w:t>
      </w:r>
      <w:proofErr w:type="gramEnd"/>
      <w:r w:rsidRPr="003053B1">
        <w:rPr>
          <w:rFonts w:cs="Times-Roman"/>
          <w:color w:val="000000" w:themeColor="text1"/>
        </w:rPr>
        <w:t xml:space="preserve"> Limited Branch during office hours. The bid is not transferable. </w:t>
      </w:r>
    </w:p>
    <w:p w:rsidR="00131D4B" w:rsidRPr="003053B1" w:rsidRDefault="00131D4B" w:rsidP="00131D4B">
      <w:pPr>
        <w:pStyle w:val="BodyTextIndent2"/>
        <w:ind w:left="709"/>
        <w:jc w:val="both"/>
        <w:rPr>
          <w:rFonts w:cs="Times-Roman"/>
          <w:color w:val="000000" w:themeColor="text1"/>
        </w:rPr>
      </w:pPr>
      <w:r w:rsidRPr="003053B1">
        <w:t xml:space="preserve">For participating in the auction, the intending bidders have to deposit 5% of the reserve     price of the property. </w:t>
      </w:r>
      <w:r w:rsidRPr="003053B1">
        <w:rPr>
          <w:rFonts w:cs="Times-Roman"/>
          <w:color w:val="000000" w:themeColor="text1"/>
        </w:rPr>
        <w:t xml:space="preserve">The bids shall be submitted in a sealed envelope to the office of undersigned along with a Demand Draft /Pay </w:t>
      </w:r>
      <w:proofErr w:type="spellStart"/>
      <w:r w:rsidRPr="003053B1">
        <w:rPr>
          <w:rFonts w:cs="Times-Roman"/>
          <w:color w:val="000000" w:themeColor="text1"/>
        </w:rPr>
        <w:t>Ordertowards</w:t>
      </w:r>
      <w:proofErr w:type="spellEnd"/>
      <w:r w:rsidRPr="003053B1">
        <w:rPr>
          <w:rFonts w:cs="Times-Roman"/>
          <w:color w:val="000000" w:themeColor="text1"/>
        </w:rPr>
        <w:t xml:space="preserve"> the Earnest Money Deposit favoring Aditya Birla Finance Limited </w:t>
      </w:r>
      <w:r w:rsidRPr="003053B1">
        <w:t xml:space="preserve">Payable at </w:t>
      </w:r>
      <w:r w:rsidRPr="003053B1">
        <w:rPr>
          <w:rFonts w:cs="Times-Roman"/>
          <w:color w:val="000000" w:themeColor="text1"/>
        </w:rPr>
        <w:t>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w:t>
      </w:r>
      <w:r w:rsidRPr="003053B1">
        <w:t xml:space="preserve">  (Branch Location) which is refundable if the bid is not successful</w:t>
      </w:r>
      <w:r w:rsidRPr="003053B1">
        <w:rPr>
          <w:rFonts w:cs="Times-Roman"/>
          <w:color w:val="000000" w:themeColor="text1"/>
        </w:rPr>
        <w:t xml:space="preserve">. The earnest money deposit shall not carry any interest.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Flat / Shed wise properties amount as mentioned in above chart).</w:t>
      </w:r>
    </w:p>
    <w:p w:rsidR="00131D4B" w:rsidRPr="003053B1" w:rsidRDefault="00131D4B" w:rsidP="00131D4B">
      <w:pPr>
        <w:pStyle w:val="BodyTextIndent2"/>
        <w:ind w:left="72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Last date to submit the bid along with Earnest Money Deposit is on or before </w:t>
      </w:r>
      <w:r w:rsidR="00D24D86" w:rsidRPr="003053B1">
        <w:rPr>
          <w:rFonts w:cs="Times-Roman"/>
          <w:b/>
          <w:color w:val="000000" w:themeColor="text1"/>
        </w:rPr>
        <w:t>7</w:t>
      </w:r>
      <w:r w:rsidR="00D24D86" w:rsidRPr="003053B1">
        <w:rPr>
          <w:rFonts w:cs="Times-Roman"/>
          <w:b/>
          <w:color w:val="000000" w:themeColor="text1"/>
          <w:vertAlign w:val="superscript"/>
        </w:rPr>
        <w:t>th</w:t>
      </w:r>
      <w:r w:rsidR="00D24D86" w:rsidRPr="003053B1">
        <w:rPr>
          <w:rFonts w:cs="Times-Roman"/>
          <w:b/>
          <w:color w:val="000000" w:themeColor="text1"/>
        </w:rPr>
        <w:t xml:space="preserve"> </w:t>
      </w:r>
      <w:r w:rsidRPr="003053B1">
        <w:rPr>
          <w:rFonts w:cs="Times-Roman"/>
          <w:b/>
          <w:color w:val="000000" w:themeColor="text1"/>
        </w:rPr>
        <w:t xml:space="preserve">  </w:t>
      </w:r>
      <w:r w:rsidR="00D24D86" w:rsidRPr="003053B1">
        <w:rPr>
          <w:rFonts w:cs="Times-Roman"/>
          <w:b/>
          <w:color w:val="000000" w:themeColor="text1"/>
        </w:rPr>
        <w:t>November</w:t>
      </w:r>
      <w:r w:rsidRPr="003053B1">
        <w:rPr>
          <w:rFonts w:cs="Times-Roman"/>
          <w:b/>
          <w:color w:val="000000" w:themeColor="text1"/>
        </w:rPr>
        <w:t xml:space="preserve">, 2019 by </w:t>
      </w:r>
      <w:r w:rsidR="00D24D86" w:rsidRPr="003053B1">
        <w:rPr>
          <w:rFonts w:cs="Times-Roman"/>
          <w:b/>
          <w:color w:val="000000" w:themeColor="text1"/>
        </w:rPr>
        <w:t>11:30 am</w:t>
      </w:r>
      <w:r w:rsidRPr="003053B1">
        <w:rPr>
          <w:rFonts w:cs="Times-Roman"/>
          <w:b/>
          <w:color w:val="000000" w:themeColor="text1"/>
        </w:rPr>
        <w:t xml:space="preserve"> </w:t>
      </w:r>
      <w:r w:rsidRPr="003053B1">
        <w:rPr>
          <w:rFonts w:cs="Times-Roman"/>
          <w:color w:val="000000" w:themeColor="text1"/>
        </w:rPr>
        <w:t>at Aditya Birla Finance Services Ltd, 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 (Branch Office).</w:t>
      </w:r>
      <w:r w:rsidRPr="003053B1">
        <w:t xml:space="preserve"> </w:t>
      </w: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t xml:space="preserve">For inspection of the properties, the intending bidders may contact, </w:t>
      </w:r>
      <w:r w:rsidRPr="003053B1">
        <w:rPr>
          <w:b/>
          <w:i/>
        </w:rPr>
        <w:t xml:space="preserve">Aditya </w:t>
      </w:r>
      <w:proofErr w:type="gramStart"/>
      <w:r w:rsidRPr="003053B1">
        <w:rPr>
          <w:b/>
          <w:i/>
        </w:rPr>
        <w:t>Birla  Finance</w:t>
      </w:r>
      <w:proofErr w:type="gramEnd"/>
      <w:r w:rsidRPr="003053B1">
        <w:rPr>
          <w:b/>
          <w:i/>
        </w:rPr>
        <w:t xml:space="preserve"> Limited</w:t>
      </w:r>
      <w:r w:rsidRPr="003053B1">
        <w:t xml:space="preserve"> Branch office during office hours. The bid is not transferable.</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3053B1">
        <w:rPr>
          <w:rFonts w:cs="Times-Roman"/>
          <w:color w:val="000000" w:themeColor="text1"/>
        </w:rPr>
        <w:t>etc</w:t>
      </w:r>
      <w:proofErr w:type="spellEnd"/>
      <w:r w:rsidRPr="003053B1">
        <w:rPr>
          <w:rFonts w:cs="Times-Roman"/>
          <w:color w:val="000000" w:themeColor="text1"/>
        </w:rPr>
        <w:t xml:space="preserve"> and a copy of the PAN card issued by the income tax department.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Rs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All the payments shall be made by the purchaser by means of the demand draft/pay order </w:t>
      </w:r>
      <w:proofErr w:type="spellStart"/>
      <w:r w:rsidRPr="003053B1">
        <w:rPr>
          <w:rFonts w:cs="Times-Roman"/>
          <w:color w:val="000000" w:themeColor="text1"/>
        </w:rPr>
        <w:t>favouring</w:t>
      </w:r>
      <w:proofErr w:type="spellEnd"/>
      <w:r w:rsidRPr="003053B1">
        <w:rPr>
          <w:rFonts w:cs="Times-Roman"/>
          <w:color w:val="000000" w:themeColor="text1"/>
        </w:rPr>
        <w:t xml:space="preserve"> Aditya Birla Finance Limited.</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receipt of the sale price in full, ABFL shall be issuing a sale certificate in </w:t>
      </w:r>
      <w:proofErr w:type="spellStart"/>
      <w:r w:rsidRPr="003053B1">
        <w:rPr>
          <w:rFonts w:cs="Times-Roman"/>
          <w:color w:val="000000" w:themeColor="text1"/>
        </w:rPr>
        <w:t>favour</w:t>
      </w:r>
      <w:proofErr w:type="spellEnd"/>
      <w:r w:rsidRPr="003053B1">
        <w:rPr>
          <w:rFonts w:cs="Times-Roman"/>
          <w:color w:val="000000" w:themeColor="text1"/>
        </w:rPr>
        <w:t xml:space="preserve"> of the purchaser and would </w:t>
      </w:r>
      <w:proofErr w:type="spellStart"/>
      <w:r w:rsidRPr="003053B1">
        <w:rPr>
          <w:rFonts w:cs="Times-Roman"/>
          <w:color w:val="000000" w:themeColor="text1"/>
        </w:rPr>
        <w:t>handover</w:t>
      </w:r>
      <w:proofErr w:type="spellEnd"/>
      <w:r w:rsidRPr="003053B1">
        <w:rPr>
          <w:rFonts w:cs="Times-Roman"/>
          <w:color w:val="000000" w:themeColor="text1"/>
        </w:rPr>
        <w:t xml:space="preserve"> the possession of the property to the purchaser.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3053B1">
        <w:rPr>
          <w:rFonts w:cs="Times-Roman"/>
          <w:color w:val="000000" w:themeColor="text1"/>
        </w:rPr>
        <w:t>authorised</w:t>
      </w:r>
      <w:proofErr w:type="spellEnd"/>
      <w:r w:rsidRPr="003053B1">
        <w:rPr>
          <w:rFonts w:cs="Times-Roman"/>
          <w:color w:val="000000" w:themeColor="text1"/>
        </w:rPr>
        <w:t xml:space="preserve"> officer. The Purchaser shall not be entitled to annul the sale on any ground whatsoever.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720"/>
        <w:jc w:val="both"/>
        <w:rPr>
          <w:rFonts w:cs="Times-Roman"/>
          <w:color w:val="000000" w:themeColor="text1"/>
        </w:rPr>
      </w:pPr>
      <w:r w:rsidRPr="003053B1">
        <w:rPr>
          <w:rFonts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of ABFL, no other encumbrances exist on the property.  (Alternatively the said property is being sold subject to charge/encumbrances of “Aditya Birla  Finance Limited” for a sum of </w:t>
      </w:r>
      <w:r w:rsidRPr="003053B1">
        <w:rPr>
          <w:rFonts w:cs="Times-Roman"/>
          <w:b/>
          <w:color w:val="000000" w:themeColor="text1"/>
        </w:rPr>
        <w:t xml:space="preserve"> </w:t>
      </w:r>
      <w:r w:rsidRPr="003053B1">
        <w:rPr>
          <w:rFonts w:cs="Times-Roman"/>
          <w:color w:val="000000" w:themeColor="text1"/>
        </w:rPr>
        <w:t xml:space="preserve">Rs 12,26,95,412/- </w:t>
      </w:r>
      <w:r w:rsidRPr="003053B1">
        <w:rPr>
          <w:rFonts w:cstheme="minorHAnsi"/>
          <w:b/>
          <w:color w:val="000000" w:themeColor="text1"/>
        </w:rPr>
        <w:t xml:space="preserve"> (</w:t>
      </w:r>
      <w:r w:rsidRPr="003053B1">
        <w:rPr>
          <w:rFonts w:cstheme="minorHAnsi"/>
          <w:color w:val="000000" w:themeColor="text1"/>
        </w:rPr>
        <w:t>Twelve Crore Twenty Six Lacs Ninety Five Thousand Four Hundred and Twelve Only</w:t>
      </w:r>
      <w:r w:rsidRPr="003053B1">
        <w:rPr>
          <w:rFonts w:cstheme="minorHAnsi"/>
          <w:b/>
          <w:color w:val="000000" w:themeColor="text1"/>
        </w:rPr>
        <w:t>) by way of an outstanding principal, arr</w:t>
      </w:r>
      <w:bookmarkStart w:id="0" w:name="_GoBack"/>
      <w:bookmarkEnd w:id="0"/>
      <w:r w:rsidRPr="003053B1">
        <w:rPr>
          <w:rFonts w:cstheme="minorHAnsi"/>
          <w:b/>
          <w:color w:val="000000" w:themeColor="text1"/>
        </w:rPr>
        <w:t>ears and interest till 27</w:t>
      </w:r>
      <w:r w:rsidRPr="003053B1">
        <w:rPr>
          <w:rFonts w:cstheme="minorHAnsi"/>
          <w:b/>
          <w:color w:val="000000" w:themeColor="text1"/>
          <w:vertAlign w:val="superscript"/>
        </w:rPr>
        <w:t>th</w:t>
      </w:r>
      <w:r w:rsidRPr="003053B1">
        <w:rPr>
          <w:rFonts w:cstheme="minorHAnsi"/>
          <w:b/>
          <w:color w:val="000000" w:themeColor="text1"/>
        </w:rPr>
        <w:t xml:space="preserve"> August, 2019</w:t>
      </w:r>
      <w:r w:rsidRPr="003053B1">
        <w:rPr>
          <w:rFonts w:cs="Times-Roman"/>
          <w:b/>
          <w:color w:val="000000" w:themeColor="text1"/>
        </w:rPr>
        <w:t>.</w:t>
      </w:r>
      <w:r w:rsidRPr="003053B1">
        <w:rPr>
          <w:rFonts w:cs="Times-Roman"/>
          <w:color w:val="000000" w:themeColor="text1"/>
        </w:rPr>
        <w:t xml:space="preserve">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Shed wise properties amount as mentioned in above chart)</w:t>
      </w:r>
      <w:r w:rsidRPr="003053B1">
        <w:rPr>
          <w:rFonts w:cs="Times-Roman"/>
          <w:b/>
          <w:color w:val="000000" w:themeColor="text1"/>
        </w:rPr>
        <w:t>.</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is not bound to accept the highest offer or any or all offers and ABFL reserves its right to reject any or all bid(s) without assigning any reasons thereof. </w:t>
      </w:r>
    </w:p>
    <w:p w:rsidR="00131D4B" w:rsidRPr="003053B1" w:rsidRDefault="00131D4B" w:rsidP="00131D4B">
      <w:pPr>
        <w:pStyle w:val="BodyTextIndent2"/>
        <w:jc w:val="both"/>
        <w:rPr>
          <w:rFonts w:cs="Times-Roman"/>
          <w:color w:val="000000" w:themeColor="text1"/>
        </w:rPr>
      </w:pPr>
      <w:r w:rsidRPr="003053B1">
        <w:rPr>
          <w:rFonts w:cs="Times-Roman"/>
          <w:color w:val="000000" w:themeColor="text1"/>
        </w:rPr>
        <w:t xml:space="preserve">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No person other than the bidders themselves or their duly </w:t>
      </w:r>
      <w:proofErr w:type="spellStart"/>
      <w:r w:rsidRPr="003053B1">
        <w:rPr>
          <w:rFonts w:cs="Times-Roman"/>
          <w:color w:val="000000" w:themeColor="text1"/>
        </w:rPr>
        <w:t>authorised</w:t>
      </w:r>
      <w:proofErr w:type="spellEnd"/>
      <w:r w:rsidRPr="003053B1">
        <w:rPr>
          <w:rFonts w:cs="Times-Roman"/>
          <w:color w:val="000000" w:themeColor="text1"/>
        </w:rPr>
        <w:t xml:space="preserve"> representative shall be allowed to participate in the auction sale proceedings.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This notice is also notice to the above said borrowers Prashant </w:t>
      </w:r>
      <w:proofErr w:type="spellStart"/>
      <w:r w:rsidRPr="003053B1">
        <w:rPr>
          <w:rFonts w:cs="Times-Roman"/>
          <w:color w:val="000000" w:themeColor="text1"/>
        </w:rPr>
        <w:t>Pratapbhai</w:t>
      </w:r>
      <w:proofErr w:type="spellEnd"/>
      <w:r w:rsidRPr="003053B1">
        <w:rPr>
          <w:rFonts w:cs="Times-Roman"/>
          <w:color w:val="000000" w:themeColor="text1"/>
        </w:rPr>
        <w:t xml:space="preserve"> Thakkar, M/S Om Industries, Mr. </w:t>
      </w:r>
      <w:proofErr w:type="spellStart"/>
      <w:r w:rsidRPr="003053B1">
        <w:rPr>
          <w:rFonts w:cs="Times-Roman"/>
          <w:color w:val="000000" w:themeColor="text1"/>
        </w:rPr>
        <w:t>Hemalkumar</w:t>
      </w:r>
      <w:proofErr w:type="spellEnd"/>
      <w:r w:rsidRPr="003053B1">
        <w:rPr>
          <w:rFonts w:cs="Times-Roman"/>
          <w:color w:val="000000" w:themeColor="text1"/>
        </w:rPr>
        <w:t xml:space="preserve"> P Thakkar, Mrs. </w:t>
      </w:r>
      <w:proofErr w:type="spellStart"/>
      <w:r w:rsidRPr="003053B1">
        <w:rPr>
          <w:rFonts w:cs="Times-Roman"/>
          <w:color w:val="000000" w:themeColor="text1"/>
        </w:rPr>
        <w:t>Niruben</w:t>
      </w:r>
      <w:proofErr w:type="spellEnd"/>
      <w:r w:rsidRPr="003053B1">
        <w:rPr>
          <w:rFonts w:cs="Times-Roman"/>
          <w:color w:val="000000" w:themeColor="text1"/>
        </w:rPr>
        <w:t xml:space="preserve">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cs="Times-Roman"/>
          <w:color w:val="000000" w:themeColor="text1"/>
        </w:rPr>
        <w:t xml:space="preserve"> Thakkar, </w:t>
      </w:r>
      <w:proofErr w:type="spellStart"/>
      <w:r w:rsidRPr="003053B1">
        <w:rPr>
          <w:rFonts w:cs="Times-Roman"/>
          <w:color w:val="000000" w:themeColor="text1"/>
        </w:rPr>
        <w:t>Ms.Megha</w:t>
      </w:r>
      <w:proofErr w:type="spellEnd"/>
      <w:r w:rsidRPr="003053B1">
        <w:rPr>
          <w:rFonts w:cs="Times-Roman"/>
          <w:color w:val="000000" w:themeColor="text1"/>
        </w:rPr>
        <w:t xml:space="preserve"> Hemal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eastAsia="Calibri" w:cs="Calibri"/>
          <w:sz w:val="20"/>
          <w:lang w:val="en-IN" w:eastAsia="en-IN"/>
        </w:rPr>
        <w:t xml:space="preserve"> Thakkar</w:t>
      </w:r>
      <w:r w:rsidRPr="003053B1">
        <w:rPr>
          <w:rFonts w:cs="Times-Roman"/>
          <w:color w:val="000000" w:themeColor="text1"/>
        </w:rPr>
        <w:t xml:space="preserve"> under Rule8(6)of the Security Interest(Enforcement)Rules,2002 and occupiers in possession of the Ground floor.</w:t>
      </w: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ind w:left="90"/>
        <w:jc w:val="both"/>
      </w:pPr>
    </w:p>
    <w:p w:rsidR="00922149" w:rsidRPr="003053B1" w:rsidRDefault="006F2B59" w:rsidP="006D26A0">
      <w:pPr>
        <w:pStyle w:val="ListParagraph"/>
        <w:tabs>
          <w:tab w:val="left" w:pos="7515"/>
        </w:tabs>
        <w:ind w:left="90"/>
        <w:jc w:val="both"/>
      </w:pPr>
      <w:proofErr w:type="gramStart"/>
      <w:r w:rsidRPr="003053B1">
        <w:t>Date :</w:t>
      </w:r>
      <w:proofErr w:type="gramEnd"/>
      <w:r w:rsidRPr="003053B1">
        <w:t>-</w:t>
      </w:r>
      <w:r w:rsidR="00922149" w:rsidRPr="003053B1">
        <w:t xml:space="preserve"> </w:t>
      </w:r>
      <w:r w:rsidR="00E52E49" w:rsidRPr="003053B1">
        <w:t>4</w:t>
      </w:r>
      <w:r w:rsidR="00E52E49" w:rsidRPr="003053B1">
        <w:rPr>
          <w:vertAlign w:val="superscript"/>
        </w:rPr>
        <w:t>th</w:t>
      </w:r>
      <w:r w:rsidR="00E52E49" w:rsidRPr="003053B1">
        <w:t xml:space="preserve"> October, 2019</w:t>
      </w:r>
      <w:r w:rsidR="00070A2C" w:rsidRPr="003053B1">
        <w:tab/>
        <w:t>Sd/-</w:t>
      </w:r>
    </w:p>
    <w:p w:rsidR="006F2B59" w:rsidRPr="003053B1" w:rsidRDefault="006F2B59" w:rsidP="006D26A0">
      <w:pPr>
        <w:pStyle w:val="ListParagraph"/>
        <w:ind w:left="90"/>
        <w:jc w:val="both"/>
      </w:pPr>
      <w:r w:rsidRPr="003053B1">
        <w:t xml:space="preserve"> </w:t>
      </w:r>
      <w:r w:rsidRPr="003053B1">
        <w:tab/>
      </w:r>
      <w:r w:rsidRPr="003053B1">
        <w:tab/>
      </w:r>
      <w:r w:rsidRPr="003053B1">
        <w:tab/>
      </w:r>
      <w:r w:rsidRPr="003053B1">
        <w:tab/>
      </w:r>
      <w:r w:rsidRPr="003053B1">
        <w:tab/>
      </w:r>
      <w:r w:rsidRPr="003053B1">
        <w:tab/>
      </w:r>
      <w:r w:rsidRPr="003053B1">
        <w:tab/>
      </w:r>
      <w:r w:rsidRPr="003053B1">
        <w:tab/>
        <w:t xml:space="preserve">   </w:t>
      </w:r>
      <w:r w:rsidRPr="003053B1">
        <w:tab/>
        <w:t xml:space="preserve">     </w:t>
      </w:r>
      <w:proofErr w:type="spellStart"/>
      <w:r w:rsidRPr="003053B1">
        <w:t>Authorised</w:t>
      </w:r>
      <w:proofErr w:type="spellEnd"/>
      <w:r w:rsidRPr="003053B1">
        <w:t xml:space="preserve"> Officer </w:t>
      </w:r>
    </w:p>
    <w:p w:rsidR="006F2B59" w:rsidRPr="003053B1" w:rsidRDefault="00922149" w:rsidP="006D26A0">
      <w:pPr>
        <w:pStyle w:val="ListParagraph"/>
        <w:ind w:left="90"/>
        <w:jc w:val="both"/>
      </w:pPr>
      <w:proofErr w:type="gramStart"/>
      <w:r w:rsidRPr="003053B1">
        <w:t>Place :</w:t>
      </w:r>
      <w:proofErr w:type="gramEnd"/>
      <w:r w:rsidRPr="003053B1">
        <w:t>-</w:t>
      </w:r>
      <w:r w:rsidR="008C6CB8" w:rsidRPr="003053B1">
        <w:t xml:space="preserve"> Ahmedabad</w:t>
      </w:r>
      <w:r w:rsidR="00070A2C" w:rsidRPr="003053B1">
        <w:tab/>
        <w:t xml:space="preserve">        </w:t>
      </w:r>
      <w:r w:rsidR="00CB0628" w:rsidRPr="003053B1">
        <w:t xml:space="preserve">                                                                   </w:t>
      </w:r>
      <w:r w:rsidR="006F2B59" w:rsidRPr="003053B1">
        <w:t>Aditya Birla Finance Limited</w:t>
      </w:r>
    </w:p>
    <w:p w:rsidR="006F2B59" w:rsidRPr="003053B1" w:rsidRDefault="006F2B59" w:rsidP="006D26A0">
      <w:pPr>
        <w:pStyle w:val="ListParagraph"/>
        <w:spacing w:after="0" w:line="240" w:lineRule="auto"/>
        <w:ind w:left="90"/>
        <w:jc w:val="both"/>
      </w:pPr>
    </w:p>
    <w:sectPr w:rsidR="006F2B59" w:rsidRPr="003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70FF"/>
    <w:rsid w:val="00070A2C"/>
    <w:rsid w:val="00081CA7"/>
    <w:rsid w:val="0009094D"/>
    <w:rsid w:val="00131D4B"/>
    <w:rsid w:val="002803B6"/>
    <w:rsid w:val="00281740"/>
    <w:rsid w:val="002A2DF5"/>
    <w:rsid w:val="002F2DA0"/>
    <w:rsid w:val="003053B1"/>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A0B71"/>
    <w:rsid w:val="00BB18C6"/>
    <w:rsid w:val="00BD291C"/>
    <w:rsid w:val="00BD7E4E"/>
    <w:rsid w:val="00C83BC0"/>
    <w:rsid w:val="00CB0628"/>
    <w:rsid w:val="00D14A00"/>
    <w:rsid w:val="00D24D86"/>
    <w:rsid w:val="00D4634A"/>
    <w:rsid w:val="00DA30CC"/>
    <w:rsid w:val="00DA3C8A"/>
    <w:rsid w:val="00DA4042"/>
    <w:rsid w:val="00DC7107"/>
    <w:rsid w:val="00E52E49"/>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DD936B-AE62-4EF2-823C-FD0544E2BE79}"/>
</file>

<file path=customXml/itemProps2.xml><?xml version="1.0" encoding="utf-8"?>
<ds:datastoreItem xmlns:ds="http://schemas.openxmlformats.org/officeDocument/2006/customXml" ds:itemID="{5628FFDF-2BC0-4447-B98F-E2DA1183BB23}"/>
</file>

<file path=customXml/itemProps3.xml><?xml version="1.0" encoding="utf-8"?>
<ds:datastoreItem xmlns:ds="http://schemas.openxmlformats.org/officeDocument/2006/customXml" ds:itemID="{825F42D4-5649-4778-A341-DBEF8E099D37}"/>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7</cp:revision>
  <dcterms:created xsi:type="dcterms:W3CDTF">2019-09-01T19:26:00Z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