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2A6A" w14:textId="77777777" w:rsidR="002B201F" w:rsidRDefault="006F2B59" w:rsidP="00833C9F">
      <w:pPr>
        <w:pStyle w:val="ListParagraph"/>
        <w:ind w:left="0"/>
        <w:jc w:val="both"/>
        <w:rPr>
          <w:b/>
        </w:rPr>
      </w:pPr>
      <w:r w:rsidRPr="005854D3">
        <w:rPr>
          <w:b/>
        </w:rPr>
        <w:t xml:space="preserve">Auction of the </w:t>
      </w:r>
    </w:p>
    <w:p w14:paraId="109F42AC" w14:textId="463B1959" w:rsidR="00833C9F" w:rsidRPr="005854D3" w:rsidRDefault="00046F5A" w:rsidP="00833C9F">
      <w:pPr>
        <w:pStyle w:val="ListParagraph"/>
        <w:ind w:left="0"/>
        <w:jc w:val="both"/>
      </w:pPr>
      <w:r w:rsidRPr="00046F5A">
        <w:rPr>
          <w:b/>
        </w:rPr>
        <w:t>Property No.1</w:t>
      </w:r>
      <w:r>
        <w:rPr>
          <w:b/>
        </w:rPr>
        <w:t xml:space="preserve"> </w:t>
      </w:r>
      <w:r w:rsidRPr="00046F5A">
        <w:rPr>
          <w:b/>
        </w:rPr>
        <w:t xml:space="preserve">- </w:t>
      </w:r>
      <w:r w:rsidR="002B201F" w:rsidRPr="00925FFD">
        <w:rPr>
          <w:b/>
          <w:sz w:val="20"/>
          <w:u w:val="single"/>
        </w:rPr>
        <w:t xml:space="preserve">All that part and parcel of the property consisting of Apartment No. 301, Duplex on 3rd &amp; 4th Floor, Block No.2, 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002B201F" w:rsidRPr="00925FFD">
        <w:rPr>
          <w:b/>
          <w:sz w:val="20"/>
          <w:u w:val="single"/>
        </w:rPr>
        <w:t>Sirhaul</w:t>
      </w:r>
      <w:proofErr w:type="spellEnd"/>
      <w:r w:rsidR="002B201F" w:rsidRPr="00925FFD">
        <w:rPr>
          <w:b/>
          <w:sz w:val="20"/>
          <w:u w:val="single"/>
        </w:rPr>
        <w:t>, Tehsil &amp; District, Gurgaon (Haryana)</w:t>
      </w:r>
    </w:p>
    <w:p w14:paraId="5A07ADA0" w14:textId="147CA566" w:rsidR="00F91374" w:rsidRPr="005854D3" w:rsidRDefault="00F91374" w:rsidP="006D26A0">
      <w:pPr>
        <w:jc w:val="both"/>
      </w:pPr>
      <w:r w:rsidRPr="005854D3">
        <w:rPr>
          <w:rFonts w:cs="Arial"/>
          <w:b/>
        </w:rPr>
        <w:t>Description of Immovable Propert</w:t>
      </w:r>
      <w:r w:rsidR="002B201F">
        <w:rPr>
          <w:rFonts w:cs="Arial"/>
          <w:b/>
        </w:rPr>
        <w:t>y</w:t>
      </w:r>
    </w:p>
    <w:tbl>
      <w:tblP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335416" w14:paraId="72268E2C" w14:textId="77777777" w:rsidTr="00335416">
        <w:trPr>
          <w:trHeight w:val="110"/>
        </w:trPr>
        <w:tc>
          <w:tcPr>
            <w:tcW w:w="1603" w:type="dxa"/>
          </w:tcPr>
          <w:p w14:paraId="6E810604" w14:textId="77777777" w:rsidR="00335416" w:rsidRDefault="00335416" w:rsidP="00465858">
            <w:pPr>
              <w:pStyle w:val="Default"/>
              <w:rPr>
                <w:sz w:val="20"/>
                <w:szCs w:val="20"/>
              </w:rPr>
            </w:pPr>
            <w:r>
              <w:rPr>
                <w:b/>
                <w:bCs/>
                <w:sz w:val="20"/>
                <w:szCs w:val="20"/>
              </w:rPr>
              <w:t xml:space="preserve">Direction </w:t>
            </w:r>
          </w:p>
        </w:tc>
        <w:tc>
          <w:tcPr>
            <w:tcW w:w="1603" w:type="dxa"/>
          </w:tcPr>
          <w:p w14:paraId="66D0C51B" w14:textId="77777777" w:rsidR="00335416" w:rsidRDefault="00335416" w:rsidP="00465858">
            <w:pPr>
              <w:pStyle w:val="Default"/>
              <w:rPr>
                <w:sz w:val="20"/>
                <w:szCs w:val="20"/>
              </w:rPr>
            </w:pPr>
            <w:r>
              <w:rPr>
                <w:b/>
                <w:bCs/>
                <w:sz w:val="20"/>
                <w:szCs w:val="20"/>
              </w:rPr>
              <w:t xml:space="preserve">At site </w:t>
            </w:r>
          </w:p>
        </w:tc>
      </w:tr>
      <w:tr w:rsidR="00335416" w14:paraId="3C0B9C83" w14:textId="77777777" w:rsidTr="00335416">
        <w:trPr>
          <w:trHeight w:val="110"/>
        </w:trPr>
        <w:tc>
          <w:tcPr>
            <w:tcW w:w="1603" w:type="dxa"/>
          </w:tcPr>
          <w:p w14:paraId="4C29275E" w14:textId="77777777" w:rsidR="00335416" w:rsidRDefault="00335416" w:rsidP="00465858">
            <w:pPr>
              <w:pStyle w:val="Default"/>
              <w:rPr>
                <w:sz w:val="20"/>
                <w:szCs w:val="20"/>
              </w:rPr>
            </w:pPr>
            <w:r>
              <w:rPr>
                <w:sz w:val="20"/>
                <w:szCs w:val="20"/>
              </w:rPr>
              <w:t xml:space="preserve">North </w:t>
            </w:r>
          </w:p>
        </w:tc>
        <w:tc>
          <w:tcPr>
            <w:tcW w:w="1603" w:type="dxa"/>
          </w:tcPr>
          <w:p w14:paraId="61D824E0" w14:textId="77777777" w:rsidR="00335416" w:rsidRDefault="00335416" w:rsidP="00465858">
            <w:pPr>
              <w:pStyle w:val="Default"/>
              <w:rPr>
                <w:sz w:val="20"/>
                <w:szCs w:val="20"/>
              </w:rPr>
            </w:pPr>
            <w:r>
              <w:rPr>
                <w:sz w:val="20"/>
                <w:szCs w:val="20"/>
              </w:rPr>
              <w:t xml:space="preserve">Entry </w:t>
            </w:r>
          </w:p>
        </w:tc>
      </w:tr>
      <w:tr w:rsidR="00335416" w14:paraId="75AD2EF4" w14:textId="77777777" w:rsidTr="00335416">
        <w:trPr>
          <w:trHeight w:val="110"/>
        </w:trPr>
        <w:tc>
          <w:tcPr>
            <w:tcW w:w="1603" w:type="dxa"/>
          </w:tcPr>
          <w:p w14:paraId="24802017" w14:textId="77777777" w:rsidR="00335416" w:rsidRDefault="00335416" w:rsidP="00465858">
            <w:pPr>
              <w:pStyle w:val="Default"/>
              <w:rPr>
                <w:sz w:val="20"/>
                <w:szCs w:val="20"/>
              </w:rPr>
            </w:pPr>
            <w:r>
              <w:rPr>
                <w:sz w:val="20"/>
                <w:szCs w:val="20"/>
              </w:rPr>
              <w:t xml:space="preserve">South </w:t>
            </w:r>
          </w:p>
        </w:tc>
        <w:tc>
          <w:tcPr>
            <w:tcW w:w="1603" w:type="dxa"/>
          </w:tcPr>
          <w:p w14:paraId="625BC54E" w14:textId="77777777" w:rsidR="00335416" w:rsidRDefault="00335416" w:rsidP="00465858">
            <w:pPr>
              <w:pStyle w:val="Default"/>
              <w:rPr>
                <w:sz w:val="20"/>
                <w:szCs w:val="20"/>
              </w:rPr>
            </w:pPr>
            <w:r>
              <w:rPr>
                <w:sz w:val="20"/>
                <w:szCs w:val="20"/>
              </w:rPr>
              <w:t xml:space="preserve">Other Property </w:t>
            </w:r>
          </w:p>
        </w:tc>
      </w:tr>
      <w:tr w:rsidR="00335416" w14:paraId="489960C0" w14:textId="77777777" w:rsidTr="00335416">
        <w:trPr>
          <w:trHeight w:val="246"/>
        </w:trPr>
        <w:tc>
          <w:tcPr>
            <w:tcW w:w="1603" w:type="dxa"/>
          </w:tcPr>
          <w:p w14:paraId="0FEF3CE1" w14:textId="77777777" w:rsidR="00335416" w:rsidRDefault="00335416" w:rsidP="00465858">
            <w:pPr>
              <w:pStyle w:val="Default"/>
              <w:rPr>
                <w:sz w:val="20"/>
                <w:szCs w:val="20"/>
              </w:rPr>
            </w:pPr>
            <w:r>
              <w:rPr>
                <w:sz w:val="20"/>
                <w:szCs w:val="20"/>
              </w:rPr>
              <w:t xml:space="preserve">East </w:t>
            </w:r>
          </w:p>
        </w:tc>
        <w:tc>
          <w:tcPr>
            <w:tcW w:w="1603" w:type="dxa"/>
          </w:tcPr>
          <w:p w14:paraId="67FF4F7D" w14:textId="77777777" w:rsidR="00335416" w:rsidRDefault="00335416" w:rsidP="00465858">
            <w:pPr>
              <w:pStyle w:val="Default"/>
              <w:rPr>
                <w:sz w:val="20"/>
                <w:szCs w:val="20"/>
              </w:rPr>
            </w:pPr>
            <w:r>
              <w:rPr>
                <w:sz w:val="20"/>
                <w:szCs w:val="20"/>
              </w:rPr>
              <w:t xml:space="preserve">Other Property </w:t>
            </w:r>
          </w:p>
        </w:tc>
      </w:tr>
      <w:tr w:rsidR="00335416" w14:paraId="44D81728" w14:textId="77777777" w:rsidTr="00335416">
        <w:trPr>
          <w:trHeight w:val="110"/>
        </w:trPr>
        <w:tc>
          <w:tcPr>
            <w:tcW w:w="1603" w:type="dxa"/>
          </w:tcPr>
          <w:p w14:paraId="3F2186A2" w14:textId="77777777" w:rsidR="00335416" w:rsidRDefault="00335416" w:rsidP="00465858">
            <w:pPr>
              <w:pStyle w:val="Default"/>
              <w:rPr>
                <w:sz w:val="20"/>
                <w:szCs w:val="20"/>
              </w:rPr>
            </w:pPr>
            <w:r>
              <w:rPr>
                <w:sz w:val="20"/>
                <w:szCs w:val="20"/>
              </w:rPr>
              <w:t xml:space="preserve">West </w:t>
            </w:r>
          </w:p>
        </w:tc>
        <w:tc>
          <w:tcPr>
            <w:tcW w:w="1603" w:type="dxa"/>
          </w:tcPr>
          <w:p w14:paraId="0436C960" w14:textId="77777777" w:rsidR="00335416" w:rsidRDefault="00335416" w:rsidP="00465858">
            <w:pPr>
              <w:pStyle w:val="Default"/>
              <w:rPr>
                <w:sz w:val="20"/>
                <w:szCs w:val="20"/>
              </w:rPr>
            </w:pPr>
            <w:r>
              <w:rPr>
                <w:sz w:val="20"/>
                <w:szCs w:val="20"/>
              </w:rPr>
              <w:t xml:space="preserve">Other Property </w:t>
            </w:r>
          </w:p>
        </w:tc>
      </w:tr>
    </w:tbl>
    <w:p w14:paraId="0B5F87A2" w14:textId="38E38D40" w:rsidR="006F2B59" w:rsidRDefault="006F2B59" w:rsidP="006D26A0">
      <w:pPr>
        <w:jc w:val="both"/>
      </w:pPr>
    </w:p>
    <w:p w14:paraId="0CAEA42C" w14:textId="38230C31" w:rsidR="002B201F" w:rsidRDefault="002B201F" w:rsidP="006D26A0">
      <w:pPr>
        <w:jc w:val="both"/>
        <w:rPr>
          <w:b/>
          <w:sz w:val="20"/>
          <w:u w:val="single"/>
        </w:rPr>
      </w:pPr>
      <w:r w:rsidRPr="00046F5A">
        <w:rPr>
          <w:b/>
        </w:rPr>
        <w:t>Property No.</w:t>
      </w:r>
      <w:r>
        <w:rPr>
          <w:b/>
        </w:rPr>
        <w:t xml:space="preserve">2 </w:t>
      </w:r>
      <w:r w:rsidRPr="00046F5A">
        <w:rPr>
          <w:b/>
        </w:rPr>
        <w:t>-</w:t>
      </w:r>
      <w:r w:rsidRPr="002B201F">
        <w:rPr>
          <w:b/>
          <w:sz w:val="20"/>
          <w:u w:val="single"/>
        </w:rPr>
        <w:t xml:space="preserve"> </w:t>
      </w:r>
      <w:r w:rsidRPr="0073432C">
        <w:rPr>
          <w:b/>
          <w:sz w:val="20"/>
          <w:u w:val="single"/>
        </w:rPr>
        <w:t xml:space="preserve">All that part and parcel of </w:t>
      </w:r>
      <w:r w:rsidRPr="006A424E">
        <w:rPr>
          <w:b/>
          <w:sz w:val="20"/>
          <w:u w:val="single"/>
        </w:rPr>
        <w:t xml:space="preserve">the property consisting of Apartment No. 302, on 3rd Floor, Block No.43, namely, Heritage City and having super area 1195 Sq. feet (111.05 Sq. meter) along with Terrace Area 69 Sq. Ft., comprising of Drawing-cum-dining room, Two bed rooms with attached toilets, kitchen, lobby &amp; terrace. In the said group housing complex, Heritage City, situated at village </w:t>
      </w:r>
      <w:proofErr w:type="spellStart"/>
      <w:r w:rsidRPr="006A424E">
        <w:rPr>
          <w:b/>
          <w:sz w:val="20"/>
          <w:u w:val="single"/>
        </w:rPr>
        <w:t>Sirhaul</w:t>
      </w:r>
      <w:proofErr w:type="spellEnd"/>
      <w:r w:rsidRPr="006A424E">
        <w:rPr>
          <w:b/>
          <w:sz w:val="20"/>
          <w:u w:val="single"/>
        </w:rPr>
        <w:t>, Tehsil &amp; District, Gurgaon (Haryana)</w:t>
      </w:r>
    </w:p>
    <w:p w14:paraId="140046AA" w14:textId="30FD249C" w:rsidR="002B201F" w:rsidRDefault="002B201F" w:rsidP="002B201F">
      <w:pPr>
        <w:jc w:val="both"/>
        <w:rPr>
          <w:rFonts w:cs="Arial"/>
          <w:b/>
        </w:rPr>
      </w:pPr>
      <w:r w:rsidRPr="005854D3">
        <w:rPr>
          <w:rFonts w:cs="Arial"/>
          <w:b/>
        </w:rPr>
        <w:t>Description of Immovable Propert</w:t>
      </w:r>
      <w:r>
        <w:rPr>
          <w:rFonts w:cs="Arial"/>
          <w:b/>
        </w:rPr>
        <w:t>y</w:t>
      </w:r>
    </w:p>
    <w:tbl>
      <w:tblP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335416" w14:paraId="6850BC90" w14:textId="77777777" w:rsidTr="00335416">
        <w:trPr>
          <w:trHeight w:val="110"/>
        </w:trPr>
        <w:tc>
          <w:tcPr>
            <w:tcW w:w="1603" w:type="dxa"/>
          </w:tcPr>
          <w:p w14:paraId="0E408902" w14:textId="77777777" w:rsidR="00335416" w:rsidRDefault="00335416" w:rsidP="00465858">
            <w:pPr>
              <w:pStyle w:val="Default"/>
              <w:rPr>
                <w:sz w:val="20"/>
                <w:szCs w:val="20"/>
              </w:rPr>
            </w:pPr>
            <w:r>
              <w:rPr>
                <w:b/>
                <w:bCs/>
                <w:sz w:val="20"/>
                <w:szCs w:val="20"/>
              </w:rPr>
              <w:t xml:space="preserve">Direction </w:t>
            </w:r>
          </w:p>
        </w:tc>
        <w:tc>
          <w:tcPr>
            <w:tcW w:w="1603" w:type="dxa"/>
          </w:tcPr>
          <w:p w14:paraId="5CD4BC82" w14:textId="77777777" w:rsidR="00335416" w:rsidRDefault="00335416" w:rsidP="00465858">
            <w:pPr>
              <w:pStyle w:val="Default"/>
              <w:rPr>
                <w:sz w:val="20"/>
                <w:szCs w:val="20"/>
              </w:rPr>
            </w:pPr>
            <w:r>
              <w:rPr>
                <w:b/>
                <w:bCs/>
                <w:sz w:val="20"/>
                <w:szCs w:val="20"/>
              </w:rPr>
              <w:t xml:space="preserve">At site </w:t>
            </w:r>
          </w:p>
        </w:tc>
      </w:tr>
      <w:tr w:rsidR="00335416" w14:paraId="24FFA359" w14:textId="77777777" w:rsidTr="00335416">
        <w:trPr>
          <w:trHeight w:val="110"/>
        </w:trPr>
        <w:tc>
          <w:tcPr>
            <w:tcW w:w="1603" w:type="dxa"/>
          </w:tcPr>
          <w:p w14:paraId="7C5ECB62" w14:textId="77777777" w:rsidR="00335416" w:rsidRDefault="00335416" w:rsidP="00465858">
            <w:pPr>
              <w:pStyle w:val="Default"/>
              <w:rPr>
                <w:sz w:val="20"/>
                <w:szCs w:val="20"/>
              </w:rPr>
            </w:pPr>
            <w:r>
              <w:rPr>
                <w:sz w:val="20"/>
                <w:szCs w:val="20"/>
              </w:rPr>
              <w:t xml:space="preserve">North </w:t>
            </w:r>
          </w:p>
        </w:tc>
        <w:tc>
          <w:tcPr>
            <w:tcW w:w="1603" w:type="dxa"/>
          </w:tcPr>
          <w:p w14:paraId="5BAD5E18" w14:textId="77777777" w:rsidR="00335416" w:rsidRDefault="00335416" w:rsidP="00465858">
            <w:pPr>
              <w:pStyle w:val="Default"/>
              <w:rPr>
                <w:sz w:val="20"/>
                <w:szCs w:val="20"/>
              </w:rPr>
            </w:pPr>
            <w:r>
              <w:rPr>
                <w:sz w:val="20"/>
                <w:szCs w:val="20"/>
              </w:rPr>
              <w:t xml:space="preserve">Entry </w:t>
            </w:r>
          </w:p>
        </w:tc>
      </w:tr>
      <w:tr w:rsidR="00335416" w14:paraId="0B250BAC" w14:textId="77777777" w:rsidTr="00335416">
        <w:trPr>
          <w:trHeight w:val="110"/>
        </w:trPr>
        <w:tc>
          <w:tcPr>
            <w:tcW w:w="1603" w:type="dxa"/>
          </w:tcPr>
          <w:p w14:paraId="7E2A64FF" w14:textId="77777777" w:rsidR="00335416" w:rsidRDefault="00335416" w:rsidP="00465858">
            <w:pPr>
              <w:pStyle w:val="Default"/>
              <w:rPr>
                <w:sz w:val="20"/>
                <w:szCs w:val="20"/>
              </w:rPr>
            </w:pPr>
            <w:r>
              <w:rPr>
                <w:sz w:val="20"/>
                <w:szCs w:val="20"/>
              </w:rPr>
              <w:t xml:space="preserve">South </w:t>
            </w:r>
          </w:p>
        </w:tc>
        <w:tc>
          <w:tcPr>
            <w:tcW w:w="1603" w:type="dxa"/>
          </w:tcPr>
          <w:p w14:paraId="3B717868" w14:textId="77777777" w:rsidR="00335416" w:rsidRDefault="00335416" w:rsidP="00465858">
            <w:pPr>
              <w:pStyle w:val="Default"/>
              <w:rPr>
                <w:sz w:val="20"/>
                <w:szCs w:val="20"/>
              </w:rPr>
            </w:pPr>
            <w:r>
              <w:rPr>
                <w:sz w:val="20"/>
                <w:szCs w:val="20"/>
              </w:rPr>
              <w:t xml:space="preserve">Other Property </w:t>
            </w:r>
          </w:p>
        </w:tc>
      </w:tr>
      <w:tr w:rsidR="00335416" w14:paraId="6A0084A7" w14:textId="77777777" w:rsidTr="00335416">
        <w:trPr>
          <w:trHeight w:val="246"/>
        </w:trPr>
        <w:tc>
          <w:tcPr>
            <w:tcW w:w="1603" w:type="dxa"/>
          </w:tcPr>
          <w:p w14:paraId="273D6974" w14:textId="77777777" w:rsidR="00335416" w:rsidRDefault="00335416" w:rsidP="00465858">
            <w:pPr>
              <w:pStyle w:val="Default"/>
              <w:rPr>
                <w:sz w:val="20"/>
                <w:szCs w:val="20"/>
              </w:rPr>
            </w:pPr>
            <w:r>
              <w:rPr>
                <w:sz w:val="20"/>
                <w:szCs w:val="20"/>
              </w:rPr>
              <w:t xml:space="preserve">East </w:t>
            </w:r>
          </w:p>
        </w:tc>
        <w:tc>
          <w:tcPr>
            <w:tcW w:w="1603" w:type="dxa"/>
          </w:tcPr>
          <w:p w14:paraId="7A0341CE" w14:textId="77777777" w:rsidR="00335416" w:rsidRDefault="00335416" w:rsidP="00465858">
            <w:pPr>
              <w:pStyle w:val="Default"/>
              <w:rPr>
                <w:sz w:val="20"/>
                <w:szCs w:val="20"/>
              </w:rPr>
            </w:pPr>
            <w:r>
              <w:rPr>
                <w:sz w:val="20"/>
                <w:szCs w:val="20"/>
              </w:rPr>
              <w:t xml:space="preserve">Other Property </w:t>
            </w:r>
          </w:p>
        </w:tc>
      </w:tr>
      <w:tr w:rsidR="00335416" w14:paraId="552A52E5" w14:textId="77777777" w:rsidTr="00335416">
        <w:trPr>
          <w:trHeight w:val="110"/>
        </w:trPr>
        <w:tc>
          <w:tcPr>
            <w:tcW w:w="1603" w:type="dxa"/>
          </w:tcPr>
          <w:p w14:paraId="30EDEE95" w14:textId="77777777" w:rsidR="00335416" w:rsidRDefault="00335416" w:rsidP="00465858">
            <w:pPr>
              <w:pStyle w:val="Default"/>
              <w:rPr>
                <w:sz w:val="20"/>
                <w:szCs w:val="20"/>
              </w:rPr>
            </w:pPr>
            <w:r>
              <w:rPr>
                <w:sz w:val="20"/>
                <w:szCs w:val="20"/>
              </w:rPr>
              <w:t xml:space="preserve">West </w:t>
            </w:r>
          </w:p>
        </w:tc>
        <w:tc>
          <w:tcPr>
            <w:tcW w:w="1603" w:type="dxa"/>
          </w:tcPr>
          <w:p w14:paraId="32E6A3E5" w14:textId="77777777" w:rsidR="00335416" w:rsidRDefault="00335416" w:rsidP="00465858">
            <w:pPr>
              <w:pStyle w:val="Default"/>
              <w:rPr>
                <w:sz w:val="20"/>
                <w:szCs w:val="20"/>
              </w:rPr>
            </w:pPr>
            <w:r>
              <w:rPr>
                <w:sz w:val="20"/>
                <w:szCs w:val="20"/>
              </w:rPr>
              <w:t xml:space="preserve">Other Property </w:t>
            </w:r>
          </w:p>
        </w:tc>
      </w:tr>
    </w:tbl>
    <w:p w14:paraId="7A724EA8" w14:textId="77777777" w:rsidR="00335416" w:rsidRPr="005854D3" w:rsidRDefault="00335416" w:rsidP="002B201F">
      <w:pPr>
        <w:jc w:val="both"/>
      </w:pPr>
    </w:p>
    <w:p w14:paraId="32A58C33" w14:textId="77777777" w:rsidR="002B201F" w:rsidRPr="005854D3" w:rsidRDefault="002B201F"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DA30CC">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Earnest deposit Rs.</w:t>
            </w:r>
          </w:p>
        </w:tc>
        <w:tc>
          <w:tcPr>
            <w:tcW w:w="1350" w:type="dxa"/>
          </w:tcPr>
          <w:p w14:paraId="220F641B" w14:textId="3804FEDC" w:rsidR="006F2B59" w:rsidRPr="005854D3" w:rsidRDefault="006F2B59" w:rsidP="00A1298C">
            <w:proofErr w:type="spellStart"/>
            <w:r w:rsidRPr="005854D3">
              <w:t>Outstandings</w:t>
            </w:r>
            <w:proofErr w:type="spellEnd"/>
            <w:r w:rsidRPr="005854D3">
              <w:t xml:space="preserve">/s </w:t>
            </w:r>
            <w:r w:rsidR="00641516">
              <w:t>as on dated 25</w:t>
            </w:r>
            <w:r w:rsidR="00641516" w:rsidRPr="00641516">
              <w:rPr>
                <w:vertAlign w:val="superscript"/>
              </w:rPr>
              <w:t>th</w:t>
            </w:r>
            <w:r w:rsidR="00641516">
              <w:t xml:space="preserve"> January 2019 along</w:t>
            </w:r>
            <w:r w:rsidR="00AC4DF4">
              <w:t xml:space="preserve"> </w:t>
            </w:r>
            <w:proofErr w:type="gramStart"/>
            <w:r w:rsidR="00AC4DF4">
              <w:t xml:space="preserve">with </w:t>
            </w:r>
            <w:r w:rsidR="00641516">
              <w:t xml:space="preserve"> </w:t>
            </w:r>
            <w:r w:rsidRPr="005854D3">
              <w:t>interest</w:t>
            </w:r>
            <w:proofErr w:type="gramEnd"/>
            <w:r w:rsidRPr="005854D3">
              <w:t xml:space="preserve"> and charges thereon</w:t>
            </w:r>
          </w:p>
        </w:tc>
      </w:tr>
      <w:tr w:rsidR="00796041" w:rsidRPr="005854D3" w14:paraId="088610B0" w14:textId="77777777" w:rsidTr="00B30B7F">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110DFD0F" w14:textId="66778084" w:rsidR="00796041" w:rsidRPr="005854D3" w:rsidRDefault="00493DD7" w:rsidP="00796041">
            <w:r w:rsidRPr="007D480B">
              <w:rPr>
                <w:rFonts w:ascii="Calibri" w:hAnsi="Calibri" w:cs="Calibri"/>
                <w:color w:val="000000"/>
                <w:u w:val="single"/>
              </w:rPr>
              <w:t xml:space="preserve">M\s SHALIN IMPEX PRIVATE LIMITED, Mr. SANJAY KUMA, MS. SHALINI VERMA, Mr. RAJIV KUMAR, MS. MALINI </w:t>
            </w:r>
            <w:r w:rsidRPr="007D480B">
              <w:rPr>
                <w:rFonts w:ascii="Calibri" w:hAnsi="Calibri" w:cs="Calibri"/>
                <w:color w:val="000000"/>
                <w:u w:val="single"/>
              </w:rPr>
              <w:lastRenderedPageBreak/>
              <w:t>VERMA, Mr. SIDDHARTHA SANJAY</w:t>
            </w:r>
          </w:p>
        </w:tc>
        <w:tc>
          <w:tcPr>
            <w:tcW w:w="1710" w:type="dxa"/>
            <w:vAlign w:val="center"/>
          </w:tcPr>
          <w:p w14:paraId="1F855DCC" w14:textId="42800255" w:rsidR="00796041" w:rsidRPr="005854D3" w:rsidRDefault="00796041" w:rsidP="00796041">
            <w:r>
              <w:rPr>
                <w:rFonts w:ascii="Calibri" w:hAnsi="Calibri" w:cs="Calibri"/>
                <w:color w:val="000000"/>
                <w:u w:val="single"/>
              </w:rPr>
              <w:lastRenderedPageBreak/>
              <w:t xml:space="preserve">Property No. 1- Mr. Sanjay </w:t>
            </w:r>
            <w:r w:rsidR="00493DD7">
              <w:rPr>
                <w:rFonts w:ascii="Calibri" w:hAnsi="Calibri" w:cs="Calibri"/>
                <w:color w:val="000000"/>
                <w:u w:val="single"/>
              </w:rPr>
              <w:t xml:space="preserve">Kumar &amp; </w:t>
            </w:r>
            <w:proofErr w:type="spellStart"/>
            <w:r w:rsidR="00493DD7">
              <w:rPr>
                <w:rFonts w:ascii="Calibri" w:hAnsi="Calibri" w:cs="Calibri"/>
                <w:color w:val="000000"/>
                <w:u w:val="single"/>
              </w:rPr>
              <w:t>Mrs</w:t>
            </w:r>
            <w:proofErr w:type="spellEnd"/>
            <w:r w:rsidR="00493DD7">
              <w:rPr>
                <w:rFonts w:ascii="Calibri" w:hAnsi="Calibri" w:cs="Calibri"/>
                <w:color w:val="000000"/>
                <w:u w:val="single"/>
              </w:rPr>
              <w:t xml:space="preserve"> Shalini Verma</w:t>
            </w:r>
            <w:r>
              <w:rPr>
                <w:rFonts w:ascii="Calibri" w:hAnsi="Calibri" w:cs="Calibri"/>
                <w:color w:val="000000"/>
                <w:u w:val="single"/>
              </w:rPr>
              <w:t xml:space="preserve">                              Property No. 2- Mr. </w:t>
            </w:r>
            <w:r w:rsidR="00493DD7">
              <w:rPr>
                <w:rFonts w:ascii="Calibri" w:hAnsi="Calibri" w:cs="Calibri"/>
                <w:color w:val="000000"/>
                <w:u w:val="single"/>
              </w:rPr>
              <w:t xml:space="preserve">Rajiv Kumar &amp; </w:t>
            </w:r>
            <w:proofErr w:type="spellStart"/>
            <w:r w:rsidR="00493DD7">
              <w:rPr>
                <w:rFonts w:ascii="Calibri" w:hAnsi="Calibri" w:cs="Calibri"/>
                <w:color w:val="000000"/>
                <w:u w:val="single"/>
              </w:rPr>
              <w:t>Mrs</w:t>
            </w:r>
            <w:proofErr w:type="spellEnd"/>
            <w:r w:rsidR="00493DD7">
              <w:rPr>
                <w:rFonts w:ascii="Calibri" w:hAnsi="Calibri" w:cs="Calibri"/>
                <w:color w:val="000000"/>
                <w:u w:val="single"/>
              </w:rPr>
              <w:t xml:space="preserve"> Malini Verma</w:t>
            </w:r>
          </w:p>
        </w:tc>
        <w:tc>
          <w:tcPr>
            <w:tcW w:w="1350" w:type="dxa"/>
            <w:vAlign w:val="center"/>
          </w:tcPr>
          <w:p w14:paraId="72FAE483" w14:textId="3A347A93" w:rsidR="00F91374" w:rsidRDefault="00796041" w:rsidP="00796041">
            <w:pPr>
              <w:rPr>
                <w:rFonts w:ascii="Calibri" w:hAnsi="Calibri" w:cs="Calibri"/>
                <w:color w:val="000000"/>
                <w:u w:val="single"/>
              </w:rPr>
            </w:pPr>
            <w:r>
              <w:rPr>
                <w:rFonts w:ascii="Calibri" w:hAnsi="Calibri" w:cs="Calibri"/>
                <w:color w:val="000000"/>
                <w:u w:val="single"/>
              </w:rPr>
              <w:t xml:space="preserve">Property No.1- </w:t>
            </w:r>
            <w:r w:rsidR="00230F8B" w:rsidRPr="007D480B">
              <w:rPr>
                <w:rFonts w:ascii="Calibri" w:hAnsi="Calibri" w:cs="Calibri"/>
                <w:color w:val="000000"/>
                <w:u w:val="single"/>
              </w:rPr>
              <w:t xml:space="preserve">Apartment No. 301, Duplex on 3rd &amp; 4th Floor, Block No.2, </w:t>
            </w:r>
            <w:r w:rsidR="00230F8B" w:rsidRPr="007D480B">
              <w:rPr>
                <w:rFonts w:ascii="Calibri" w:hAnsi="Calibri" w:cs="Calibri"/>
                <w:color w:val="000000"/>
                <w:u w:val="single"/>
              </w:rPr>
              <w:lastRenderedPageBreak/>
              <w:t xml:space="preserve">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00230F8B" w:rsidRPr="007D480B">
              <w:rPr>
                <w:rFonts w:ascii="Calibri" w:hAnsi="Calibri" w:cs="Calibri"/>
                <w:color w:val="000000"/>
                <w:u w:val="single"/>
              </w:rPr>
              <w:t>Sirhaul</w:t>
            </w:r>
            <w:proofErr w:type="spellEnd"/>
            <w:r w:rsidR="00230F8B" w:rsidRPr="007D480B">
              <w:rPr>
                <w:rFonts w:ascii="Calibri" w:hAnsi="Calibri" w:cs="Calibri"/>
                <w:color w:val="000000"/>
                <w:u w:val="single"/>
              </w:rPr>
              <w:t>, Tehsil &amp; District, Gurgaon (Haryana)</w:t>
            </w:r>
            <w:r>
              <w:rPr>
                <w:rFonts w:ascii="Calibri" w:hAnsi="Calibri" w:cs="Calibri"/>
                <w:color w:val="000000"/>
                <w:u w:val="single"/>
              </w:rPr>
              <w:t xml:space="preserve">                            </w:t>
            </w:r>
          </w:p>
          <w:p w14:paraId="6A2BAAB4" w14:textId="77777777" w:rsidR="00F91374" w:rsidRDefault="00F91374" w:rsidP="00796041">
            <w:pPr>
              <w:rPr>
                <w:rFonts w:ascii="Calibri" w:hAnsi="Calibri" w:cs="Calibri"/>
                <w:color w:val="000000"/>
                <w:u w:val="single"/>
              </w:rPr>
            </w:pPr>
          </w:p>
          <w:p w14:paraId="0243F675" w14:textId="0A4F31E5" w:rsidR="00796041" w:rsidRPr="007D480B" w:rsidRDefault="00796041" w:rsidP="00796041">
            <w:pPr>
              <w:rPr>
                <w:rFonts w:ascii="Calibri" w:hAnsi="Calibri" w:cs="Calibri"/>
                <w:color w:val="000000"/>
                <w:u w:val="single"/>
              </w:rPr>
            </w:pPr>
            <w:r>
              <w:rPr>
                <w:rFonts w:ascii="Calibri" w:hAnsi="Calibri" w:cs="Calibri"/>
                <w:color w:val="000000"/>
                <w:u w:val="single"/>
              </w:rPr>
              <w:t xml:space="preserve">Property No. 2- </w:t>
            </w:r>
            <w:r w:rsidR="00230F8B" w:rsidRPr="007D480B">
              <w:rPr>
                <w:rFonts w:ascii="Calibri" w:hAnsi="Calibri" w:cs="Calibri"/>
                <w:color w:val="000000"/>
                <w:u w:val="single"/>
              </w:rPr>
              <w:lastRenderedPageBreak/>
              <w:t xml:space="preserve">Apartment No. 302, on 3rd Floor, Block No.43, namely, Heritage City and having super area 1195 Sq. feet (111.05 Sq. meter) along with Terrace Area 69 Sq. Ft., comprising of Drawing-cum-dining room, Two </w:t>
            </w:r>
            <w:proofErr w:type="gramStart"/>
            <w:r w:rsidR="00230F8B" w:rsidRPr="007D480B">
              <w:rPr>
                <w:rFonts w:ascii="Calibri" w:hAnsi="Calibri" w:cs="Calibri"/>
                <w:color w:val="000000"/>
                <w:u w:val="single"/>
              </w:rPr>
              <w:t>bed rooms</w:t>
            </w:r>
            <w:proofErr w:type="gramEnd"/>
            <w:r w:rsidR="00230F8B" w:rsidRPr="007D480B">
              <w:rPr>
                <w:rFonts w:ascii="Calibri" w:hAnsi="Calibri" w:cs="Calibri"/>
                <w:color w:val="000000"/>
                <w:u w:val="single"/>
              </w:rPr>
              <w:t xml:space="preserve"> with attached toilets, kitchen, lobby &amp; terrace. In the said group housing complex, Heritage City, situated at village </w:t>
            </w:r>
            <w:proofErr w:type="spellStart"/>
            <w:r w:rsidR="00230F8B" w:rsidRPr="007D480B">
              <w:rPr>
                <w:rFonts w:ascii="Calibri" w:hAnsi="Calibri" w:cs="Calibri"/>
                <w:color w:val="000000"/>
                <w:u w:val="single"/>
              </w:rPr>
              <w:t>Sirhaul</w:t>
            </w:r>
            <w:proofErr w:type="spellEnd"/>
            <w:r w:rsidR="00230F8B" w:rsidRPr="007D480B">
              <w:rPr>
                <w:rFonts w:ascii="Calibri" w:hAnsi="Calibri" w:cs="Calibri"/>
                <w:color w:val="000000"/>
                <w:u w:val="single"/>
              </w:rPr>
              <w:t>, Tehsil &amp; District, Gurgaon (Haryana)</w:t>
            </w:r>
            <w:r>
              <w:rPr>
                <w:rFonts w:ascii="Calibri" w:hAnsi="Calibri" w:cs="Calibri"/>
                <w:color w:val="000000"/>
                <w:u w:val="single"/>
              </w:rPr>
              <w:t xml:space="preserve">. </w:t>
            </w:r>
          </w:p>
        </w:tc>
        <w:tc>
          <w:tcPr>
            <w:tcW w:w="1350" w:type="dxa"/>
            <w:vAlign w:val="center"/>
          </w:tcPr>
          <w:p w14:paraId="04528DB2" w14:textId="387E92DF" w:rsidR="00796041" w:rsidRPr="007D480B" w:rsidRDefault="00796041" w:rsidP="00796041">
            <w:pPr>
              <w:jc w:val="both"/>
              <w:rPr>
                <w:sz w:val="20"/>
                <w:szCs w:val="20"/>
              </w:rPr>
            </w:pPr>
            <w:r w:rsidRPr="007D480B">
              <w:rPr>
                <w:rFonts w:ascii="Calibri" w:hAnsi="Calibri" w:cs="Calibri"/>
                <w:color w:val="000000"/>
                <w:sz w:val="20"/>
                <w:szCs w:val="20"/>
              </w:rPr>
              <w:lastRenderedPageBreak/>
              <w:t xml:space="preserve">Property No.1- </w:t>
            </w:r>
            <w:r w:rsidR="007D480B" w:rsidRPr="007D480B">
              <w:rPr>
                <w:rFonts w:ascii="Arial" w:hAnsi="Arial" w:cs="Arial"/>
                <w:sz w:val="20"/>
                <w:szCs w:val="20"/>
              </w:rPr>
              <w:t>2,12,63,500</w:t>
            </w:r>
            <w:r w:rsidRPr="007D480B">
              <w:rPr>
                <w:rFonts w:ascii="Calibri" w:hAnsi="Calibri" w:cs="Calibri"/>
                <w:color w:val="000000"/>
                <w:sz w:val="20"/>
                <w:szCs w:val="20"/>
              </w:rPr>
              <w:t xml:space="preserve">/-                            </w:t>
            </w:r>
            <w:bookmarkStart w:id="0" w:name="_GoBack"/>
            <w:bookmarkEnd w:id="0"/>
            <w:r w:rsidRPr="007D480B">
              <w:rPr>
                <w:rFonts w:ascii="Calibri" w:hAnsi="Calibri" w:cs="Calibri"/>
                <w:color w:val="000000"/>
                <w:sz w:val="20"/>
                <w:szCs w:val="20"/>
              </w:rPr>
              <w:t xml:space="preserve">Property No. 2- </w:t>
            </w:r>
            <w:r w:rsidR="007D480B" w:rsidRPr="007D480B">
              <w:rPr>
                <w:rFonts w:ascii="Calibri" w:hAnsi="Calibri" w:cs="Calibri"/>
                <w:color w:val="000000"/>
                <w:sz w:val="20"/>
                <w:szCs w:val="20"/>
              </w:rPr>
              <w:t>1,5</w:t>
            </w:r>
            <w:r w:rsidRPr="007D480B">
              <w:rPr>
                <w:rFonts w:ascii="Calibri" w:hAnsi="Calibri" w:cs="Calibri"/>
                <w:color w:val="000000"/>
                <w:sz w:val="20"/>
                <w:szCs w:val="20"/>
              </w:rPr>
              <w:t>0,</w:t>
            </w:r>
            <w:r w:rsidR="007D480B" w:rsidRPr="007D480B">
              <w:rPr>
                <w:rFonts w:ascii="Calibri" w:hAnsi="Calibri" w:cs="Calibri"/>
                <w:color w:val="000000"/>
                <w:sz w:val="20"/>
                <w:szCs w:val="20"/>
              </w:rPr>
              <w:t>0</w:t>
            </w:r>
            <w:r w:rsidRPr="007D480B">
              <w:rPr>
                <w:rFonts w:ascii="Calibri" w:hAnsi="Calibri" w:cs="Calibri"/>
                <w:color w:val="000000"/>
                <w:sz w:val="20"/>
                <w:szCs w:val="20"/>
              </w:rPr>
              <w:t>0,000/-</w:t>
            </w:r>
          </w:p>
        </w:tc>
        <w:tc>
          <w:tcPr>
            <w:tcW w:w="1170" w:type="dxa"/>
            <w:vAlign w:val="center"/>
          </w:tcPr>
          <w:p w14:paraId="6E129911" w14:textId="2CEAEC87" w:rsidR="00796041" w:rsidRPr="007D480B" w:rsidRDefault="00796041" w:rsidP="00796041">
            <w:pPr>
              <w:jc w:val="both"/>
              <w:rPr>
                <w:sz w:val="20"/>
                <w:szCs w:val="20"/>
              </w:rPr>
            </w:pPr>
            <w:r w:rsidRPr="007D480B">
              <w:rPr>
                <w:rFonts w:ascii="Calibri" w:hAnsi="Calibri" w:cs="Calibri"/>
                <w:color w:val="000000"/>
                <w:sz w:val="20"/>
                <w:szCs w:val="20"/>
              </w:rPr>
              <w:t xml:space="preserve">Property No.1- </w:t>
            </w:r>
            <w:r w:rsidR="007D480B" w:rsidRPr="007D480B">
              <w:rPr>
                <w:rFonts w:ascii="Arial" w:hAnsi="Arial" w:cs="Arial"/>
                <w:sz w:val="20"/>
                <w:szCs w:val="20"/>
              </w:rPr>
              <w:t>21,26,350</w:t>
            </w:r>
            <w:r w:rsidRPr="007D480B">
              <w:rPr>
                <w:rFonts w:ascii="Calibri" w:hAnsi="Calibri" w:cs="Calibri"/>
                <w:color w:val="000000"/>
                <w:sz w:val="20"/>
                <w:szCs w:val="20"/>
              </w:rPr>
              <w:t xml:space="preserve">/-                            Property No. 2- </w:t>
            </w:r>
            <w:r w:rsidR="007D480B" w:rsidRPr="007D480B">
              <w:rPr>
                <w:rFonts w:ascii="Arial" w:hAnsi="Arial" w:cs="Arial"/>
                <w:sz w:val="20"/>
                <w:szCs w:val="20"/>
              </w:rPr>
              <w:t>15</w:t>
            </w:r>
            <w:r w:rsidR="009D2106">
              <w:rPr>
                <w:rFonts w:ascii="Arial" w:hAnsi="Arial" w:cs="Arial"/>
                <w:sz w:val="20"/>
                <w:szCs w:val="20"/>
              </w:rPr>
              <w:t>,0</w:t>
            </w:r>
            <w:r w:rsidR="007D480B" w:rsidRPr="007D480B">
              <w:rPr>
                <w:rFonts w:ascii="Arial" w:hAnsi="Arial" w:cs="Arial"/>
                <w:sz w:val="20"/>
                <w:szCs w:val="20"/>
              </w:rPr>
              <w:t>0,000</w:t>
            </w:r>
            <w:r w:rsidRPr="007D480B">
              <w:rPr>
                <w:rFonts w:ascii="Calibri" w:hAnsi="Calibri" w:cs="Calibri"/>
                <w:color w:val="000000"/>
                <w:sz w:val="20"/>
                <w:szCs w:val="20"/>
              </w:rPr>
              <w:t>/-</w:t>
            </w:r>
          </w:p>
        </w:tc>
        <w:tc>
          <w:tcPr>
            <w:tcW w:w="1350" w:type="dxa"/>
            <w:vAlign w:val="center"/>
          </w:tcPr>
          <w:p w14:paraId="5A8702DF" w14:textId="7E3A20CE" w:rsidR="00796041" w:rsidRPr="007D480B" w:rsidRDefault="007D480B" w:rsidP="00796041">
            <w:pPr>
              <w:jc w:val="both"/>
              <w:rPr>
                <w:sz w:val="20"/>
                <w:szCs w:val="20"/>
              </w:rPr>
            </w:pPr>
            <w:r w:rsidRPr="007D480B">
              <w:rPr>
                <w:sz w:val="20"/>
                <w:szCs w:val="20"/>
              </w:rPr>
              <w:t>Rs. 4,45,00, 307.72</w:t>
            </w:r>
            <w:r w:rsidR="00796041" w:rsidRPr="007D480B">
              <w:rPr>
                <w:rFonts w:ascii="Calibri" w:hAnsi="Calibri" w:cs="Calibri"/>
                <w:color w:val="000000"/>
                <w:sz w:val="20"/>
                <w:szCs w:val="20"/>
              </w:rPr>
              <w:t>/-</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566A70D3" w14:textId="77777777" w:rsidR="00F91374" w:rsidRPr="005854D3" w:rsidRDefault="00F91374" w:rsidP="00F91374">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4C773AD9" w14:textId="526655F8" w:rsidR="00F91374" w:rsidRPr="005854D3" w:rsidRDefault="00F91374" w:rsidP="00F91374">
      <w:pPr>
        <w:spacing w:after="0" w:line="240" w:lineRule="auto"/>
        <w:jc w:val="both"/>
      </w:pPr>
      <w:r w:rsidRPr="005854D3">
        <w:rPr>
          <w:b/>
        </w:rPr>
        <w:lastRenderedPageBreak/>
        <w:t xml:space="preserve">Time and place of </w:t>
      </w:r>
      <w:proofErr w:type="gramStart"/>
      <w:r w:rsidRPr="005854D3">
        <w:rPr>
          <w:b/>
        </w:rPr>
        <w:t>auction :</w:t>
      </w:r>
      <w:proofErr w:type="gramEnd"/>
      <w:r w:rsidRPr="005854D3">
        <w:rPr>
          <w:b/>
        </w:rPr>
        <w:t xml:space="preserve"> </w:t>
      </w:r>
      <w:r w:rsidRPr="005854D3">
        <w:rPr>
          <w:b/>
          <w:i/>
        </w:rPr>
        <w:t>(Date, Time and branch address) On date :-</w:t>
      </w:r>
      <w:r w:rsidR="00F77F74">
        <w:rPr>
          <w:b/>
          <w:i/>
        </w:rPr>
        <w:t>21</w:t>
      </w:r>
      <w:r w:rsidR="00F77F74" w:rsidRPr="00F77F74">
        <w:rPr>
          <w:b/>
          <w:i/>
          <w:vertAlign w:val="superscript"/>
        </w:rPr>
        <w:t>st</w:t>
      </w:r>
      <w:r w:rsidR="00F77F74">
        <w:rPr>
          <w:b/>
          <w:i/>
        </w:rPr>
        <w:t xml:space="preserve"> November</w:t>
      </w:r>
      <w:r>
        <w:rPr>
          <w:b/>
          <w:i/>
        </w:rPr>
        <w:t xml:space="preserve"> 2019</w:t>
      </w:r>
      <w:r w:rsidRPr="00047FCA">
        <w:rPr>
          <w:b/>
          <w:i/>
          <w:color w:val="FF0000"/>
        </w:rPr>
        <w:t xml:space="preserve"> </w:t>
      </w:r>
      <w:r w:rsidRPr="005854D3">
        <w:t xml:space="preserve">At </w:t>
      </w:r>
      <w:r w:rsidRPr="00ED58D6">
        <w:t xml:space="preserve">Aditya Birla Finance Limited, </w:t>
      </w:r>
      <w:r w:rsidRPr="00567D0A">
        <w:rPr>
          <w:rFonts w:ascii="Calibri" w:hAnsi="Calibri"/>
        </w:rPr>
        <w:t>2nd Floor, UCO Bank Building, 5 Parliament Street, Delhi- 110001</w:t>
      </w:r>
      <w:r>
        <w:rPr>
          <w:rFonts w:ascii="Calibri" w:hAnsi="Calibri"/>
        </w:rPr>
        <w:t xml:space="preserve"> between 2 P.M to 5 P.M. </w:t>
      </w:r>
    </w:p>
    <w:p w14:paraId="15197BC3" w14:textId="77777777" w:rsidR="00F91374" w:rsidRPr="005854D3" w:rsidRDefault="00F91374" w:rsidP="00F91374">
      <w:pPr>
        <w:pStyle w:val="ListParagraph"/>
        <w:ind w:left="360"/>
        <w:jc w:val="both"/>
      </w:pPr>
    </w:p>
    <w:p w14:paraId="0DADB505" w14:textId="77777777" w:rsidR="00F91374" w:rsidRPr="005854D3" w:rsidRDefault="00F91374" w:rsidP="00F91374">
      <w:pPr>
        <w:pStyle w:val="ListParagraph"/>
        <w:ind w:left="360"/>
        <w:jc w:val="both"/>
      </w:pPr>
    </w:p>
    <w:p w14:paraId="5C0637BD" w14:textId="77777777" w:rsidR="00F91374" w:rsidRPr="005854D3" w:rsidRDefault="00F91374" w:rsidP="00F91374">
      <w:pPr>
        <w:spacing w:after="0" w:line="240" w:lineRule="auto"/>
        <w:jc w:val="both"/>
        <w:rPr>
          <w:b/>
        </w:rPr>
      </w:pPr>
      <w:r w:rsidRPr="005854D3">
        <w:rPr>
          <w:b/>
        </w:rPr>
        <w:t>Terms and Condition of Auction</w:t>
      </w:r>
    </w:p>
    <w:p w14:paraId="75952CF7" w14:textId="77777777" w:rsidR="00F91374" w:rsidRPr="005854D3" w:rsidRDefault="00F91374" w:rsidP="00F91374">
      <w:pPr>
        <w:pStyle w:val="ListParagraph"/>
        <w:ind w:left="90"/>
        <w:jc w:val="both"/>
      </w:pPr>
    </w:p>
    <w:p w14:paraId="76EB01BA" w14:textId="77777777" w:rsidR="00F91374" w:rsidRPr="005854D3" w:rsidRDefault="00F91374" w:rsidP="00F91374">
      <w:pPr>
        <w:pStyle w:val="ListParagraph"/>
        <w:numPr>
          <w:ilvl w:val="0"/>
          <w:numId w:val="2"/>
        </w:numPr>
        <w:ind w:left="90"/>
        <w:jc w:val="both"/>
      </w:pPr>
      <w:r w:rsidRPr="005854D3">
        <w:t xml:space="preserve">For participating in the auction, the intending bidders </w:t>
      </w:r>
      <w:proofErr w:type="gramStart"/>
      <w:r w:rsidRPr="005854D3">
        <w:t>have to</w:t>
      </w:r>
      <w:proofErr w:type="gramEnd"/>
      <w:r w:rsidRPr="005854D3">
        <w:t xml:space="preserve"> deposit </w:t>
      </w:r>
      <w:r>
        <w:t>10</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Pr>
          <w:rFonts w:ascii="Calibri" w:hAnsi="Calibri"/>
        </w:rPr>
        <w:t>Delhi</w:t>
      </w:r>
      <w:r w:rsidRPr="005854D3">
        <w:t xml:space="preserve"> </w:t>
      </w:r>
      <w:r>
        <w:t>(</w:t>
      </w:r>
      <w:r w:rsidRPr="005854D3">
        <w:t>which is refundable if the bid is not successful</w:t>
      </w:r>
      <w:r>
        <w:t>).</w:t>
      </w:r>
    </w:p>
    <w:p w14:paraId="30AE4278"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shall not be sold below price mentioned above.</w:t>
      </w:r>
    </w:p>
    <w:p w14:paraId="2838BFD9"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14:paraId="2424C1E6" w14:textId="77777777" w:rsidR="00F91374" w:rsidRPr="005854D3" w:rsidRDefault="00F91374" w:rsidP="00F91374">
      <w:pPr>
        <w:pStyle w:val="ListParagraph"/>
        <w:numPr>
          <w:ilvl w:val="0"/>
          <w:numId w:val="2"/>
        </w:numPr>
        <w:ind w:left="90"/>
        <w:jc w:val="both"/>
      </w:pPr>
      <w:r w:rsidRPr="005854D3">
        <w:t xml:space="preserve">The successful bidder shall deposit 25% of the bid amount (including </w:t>
      </w:r>
      <w:r>
        <w:t>10</w:t>
      </w:r>
      <w:r w:rsidRPr="005854D3">
        <w:t xml:space="preserve">% deposited before bid within 24 hours on the sell being knocked down in his /her </w:t>
      </w:r>
      <w:proofErr w:type="spellStart"/>
      <w:r w:rsidRPr="005854D3">
        <w:t>favour</w:t>
      </w:r>
      <w:proofErr w:type="spellEnd"/>
      <w:r w:rsidRPr="005854D3">
        <w:t>. Payment is to be made only in the form of bankers cheque / DD Drawn in favor of the Company</w:t>
      </w:r>
      <w:r>
        <w:t xml:space="preserve"> “</w:t>
      </w:r>
      <w:r w:rsidRPr="005854D3">
        <w:rPr>
          <w:b/>
          <w:i/>
        </w:rPr>
        <w:t>Aditya Birla Finance Limited</w:t>
      </w:r>
      <w:r>
        <w:rPr>
          <w:b/>
          <w:i/>
        </w:rPr>
        <w:t>”</w:t>
      </w:r>
      <w:r w:rsidRPr="005854D3">
        <w:t>.</w:t>
      </w:r>
    </w:p>
    <w:p w14:paraId="312F54C5" w14:textId="77777777" w:rsidR="00F91374" w:rsidRPr="005854D3" w:rsidRDefault="00F91374" w:rsidP="00F91374">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14:paraId="7FD3D697" w14:textId="77777777" w:rsidR="00F91374" w:rsidRPr="005854D3" w:rsidRDefault="00F91374" w:rsidP="00F91374">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7CDC5490" w14:textId="77777777" w:rsidR="00F91374" w:rsidRPr="005854D3" w:rsidRDefault="00F91374" w:rsidP="00F91374">
      <w:pPr>
        <w:pStyle w:val="ListParagraph"/>
        <w:numPr>
          <w:ilvl w:val="0"/>
          <w:numId w:val="2"/>
        </w:numPr>
        <w:ind w:left="90"/>
        <w:jc w:val="both"/>
      </w:pPr>
      <w:r w:rsidRPr="005854D3">
        <w:t xml:space="preserve"> The successful bidder would bear the charges / fees payable for conveyance such as stamp duty, registration fee, etc. as applicable as per law.</w:t>
      </w:r>
    </w:p>
    <w:p w14:paraId="2BA5264E" w14:textId="77777777" w:rsidR="00F91374" w:rsidRPr="005854D3" w:rsidRDefault="00F91374" w:rsidP="00F91374">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14:paraId="79BB39E7" w14:textId="77777777" w:rsidR="00F91374" w:rsidRPr="005854D3" w:rsidRDefault="00F91374" w:rsidP="00F91374">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1EA93C45" w14:textId="77777777" w:rsidR="00F91374" w:rsidRPr="005854D3" w:rsidRDefault="00F91374" w:rsidP="00F91374">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5D79E587" w14:textId="466E4337" w:rsidR="00F91374" w:rsidRPr="005854D3" w:rsidRDefault="00F91374" w:rsidP="00F91374">
      <w:pPr>
        <w:pStyle w:val="ListParagraph"/>
        <w:numPr>
          <w:ilvl w:val="0"/>
          <w:numId w:val="2"/>
        </w:numPr>
        <w:ind w:left="90"/>
        <w:jc w:val="both"/>
      </w:pPr>
      <w:r w:rsidRPr="005854D3">
        <w:t xml:space="preserve">The sale is subject to confirmation by the </w:t>
      </w:r>
      <w:r w:rsidR="0017006F">
        <w:t>Company</w:t>
      </w:r>
      <w:r>
        <w:t xml:space="preserve"> </w:t>
      </w:r>
      <w:r w:rsidRPr="005854D3">
        <w:t>within 15 days of date of auction.</w:t>
      </w:r>
    </w:p>
    <w:p w14:paraId="28674A4E" w14:textId="77777777" w:rsidR="00F91374" w:rsidRPr="005854D3" w:rsidRDefault="00F91374" w:rsidP="00F91374">
      <w:pPr>
        <w:pStyle w:val="ListParagraph"/>
        <w:numPr>
          <w:ilvl w:val="0"/>
          <w:numId w:val="2"/>
        </w:numPr>
        <w:ind w:left="90"/>
        <w:jc w:val="both"/>
      </w:pPr>
      <w:r w:rsidRPr="005854D3">
        <w:t xml:space="preserve">For inspection of the properties, the intending bidders may contact, </w:t>
      </w:r>
      <w:r w:rsidRPr="005854D3">
        <w:rPr>
          <w:b/>
          <w:i/>
        </w:rPr>
        <w:t xml:space="preserve">Aditya </w:t>
      </w:r>
      <w:proofErr w:type="gramStart"/>
      <w:r w:rsidRPr="005854D3">
        <w:rPr>
          <w:b/>
          <w:i/>
        </w:rPr>
        <w:t>Birla  Finance</w:t>
      </w:r>
      <w:proofErr w:type="gramEnd"/>
      <w:r w:rsidRPr="005854D3">
        <w:rPr>
          <w:b/>
          <w:i/>
        </w:rPr>
        <w:t xml:space="preserve"> Limited</w:t>
      </w:r>
      <w:r w:rsidRPr="005854D3">
        <w:t xml:space="preserve"> Branch during office hours. The bid is not transferable.</w:t>
      </w:r>
    </w:p>
    <w:p w14:paraId="1D9A5925" w14:textId="77777777" w:rsidR="00F91374" w:rsidRPr="005854D3" w:rsidRDefault="00F91374" w:rsidP="00F91374">
      <w:pPr>
        <w:pStyle w:val="ListParagraph"/>
        <w:numPr>
          <w:ilvl w:val="0"/>
          <w:numId w:val="2"/>
        </w:numPr>
        <w:ind w:left="90"/>
        <w:jc w:val="both"/>
      </w:pPr>
      <w:r w:rsidRPr="005854D3">
        <w:t>Acceptance of highest bid will be subject to the approval of authorized officer.</w:t>
      </w:r>
    </w:p>
    <w:p w14:paraId="455AACDE" w14:textId="77777777" w:rsidR="00F91374" w:rsidRPr="005854D3" w:rsidRDefault="00F91374" w:rsidP="00F91374">
      <w:pPr>
        <w:pStyle w:val="ListParagraph"/>
        <w:spacing w:after="0" w:line="240" w:lineRule="auto"/>
        <w:ind w:left="90"/>
        <w:jc w:val="both"/>
      </w:pPr>
    </w:p>
    <w:p w14:paraId="42A6A4FA" w14:textId="77777777" w:rsidR="00F91374" w:rsidRPr="005854D3" w:rsidRDefault="00F91374" w:rsidP="00F91374">
      <w:pPr>
        <w:pStyle w:val="ListParagraph"/>
        <w:spacing w:after="0" w:line="240" w:lineRule="auto"/>
        <w:ind w:left="90"/>
        <w:jc w:val="both"/>
      </w:pPr>
    </w:p>
    <w:p w14:paraId="0E13ECFB" w14:textId="77777777" w:rsidR="00F91374" w:rsidRPr="005854D3" w:rsidRDefault="00F91374" w:rsidP="00F91374">
      <w:pPr>
        <w:pStyle w:val="ListParagraph"/>
        <w:ind w:left="90"/>
        <w:jc w:val="both"/>
      </w:pPr>
    </w:p>
    <w:p w14:paraId="2D770AB6" w14:textId="43D5690B" w:rsidR="00F91374" w:rsidRPr="005854D3" w:rsidRDefault="00F91374" w:rsidP="00F91374">
      <w:pPr>
        <w:pStyle w:val="ListParagraph"/>
        <w:tabs>
          <w:tab w:val="left" w:pos="7515"/>
        </w:tabs>
        <w:ind w:left="90"/>
        <w:jc w:val="both"/>
      </w:pPr>
      <w:proofErr w:type="gramStart"/>
      <w:r w:rsidRPr="005854D3">
        <w:t>Date :</w:t>
      </w:r>
      <w:proofErr w:type="gramEnd"/>
      <w:r w:rsidRPr="005854D3">
        <w:t xml:space="preserve">- </w:t>
      </w:r>
      <w:r>
        <w:t xml:space="preserve"> </w:t>
      </w:r>
      <w:r w:rsidR="00F77F74">
        <w:t>18</w:t>
      </w:r>
      <w:r w:rsidR="00F77F74" w:rsidRPr="00F77F74">
        <w:rPr>
          <w:vertAlign w:val="superscript"/>
        </w:rPr>
        <w:t>th</w:t>
      </w:r>
      <w:r w:rsidR="00F77F74">
        <w:t xml:space="preserve"> October</w:t>
      </w:r>
      <w:r>
        <w:t xml:space="preserve"> 2019</w:t>
      </w:r>
      <w:r w:rsidRPr="005854D3">
        <w:tab/>
        <w:t>Sd/-</w:t>
      </w:r>
    </w:p>
    <w:p w14:paraId="4AE2C46E" w14:textId="77777777" w:rsidR="00F91374" w:rsidRPr="005854D3" w:rsidRDefault="00F91374" w:rsidP="00F91374">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15DF7A09" w14:textId="78968168" w:rsidR="006F2B59" w:rsidRPr="005854D3" w:rsidRDefault="00F91374" w:rsidP="00F91374">
      <w:pPr>
        <w:pStyle w:val="ListParagraph"/>
        <w:spacing w:after="0" w:line="240" w:lineRule="auto"/>
        <w:ind w:left="90"/>
        <w:jc w:val="both"/>
      </w:pPr>
      <w:proofErr w:type="gramStart"/>
      <w:r w:rsidRPr="005854D3">
        <w:t>Place :</w:t>
      </w:r>
      <w:proofErr w:type="gramEnd"/>
      <w:r w:rsidRPr="005854D3">
        <w:t>-</w:t>
      </w:r>
      <w:r>
        <w:t xml:space="preserve"> Delhi</w:t>
      </w:r>
      <w:r w:rsidRPr="005854D3">
        <w:tab/>
      </w:r>
      <w:r w:rsidRPr="005854D3">
        <w:tab/>
        <w:t xml:space="preserve">                                                                           Aditya Birla Finance Limited</w:t>
      </w: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17006F"/>
    <w:rsid w:val="00230F8B"/>
    <w:rsid w:val="00281740"/>
    <w:rsid w:val="002964B9"/>
    <w:rsid w:val="002A2DF5"/>
    <w:rsid w:val="002B201F"/>
    <w:rsid w:val="00335416"/>
    <w:rsid w:val="00377AC7"/>
    <w:rsid w:val="00391A0B"/>
    <w:rsid w:val="004246DD"/>
    <w:rsid w:val="00493DD7"/>
    <w:rsid w:val="005007F9"/>
    <w:rsid w:val="00567D0A"/>
    <w:rsid w:val="005854D3"/>
    <w:rsid w:val="00641516"/>
    <w:rsid w:val="0065263B"/>
    <w:rsid w:val="00695732"/>
    <w:rsid w:val="006D26A0"/>
    <w:rsid w:val="006D3B7D"/>
    <w:rsid w:val="006E3BA7"/>
    <w:rsid w:val="006F2B59"/>
    <w:rsid w:val="00796041"/>
    <w:rsid w:val="007D33EB"/>
    <w:rsid w:val="007D480B"/>
    <w:rsid w:val="00833C9F"/>
    <w:rsid w:val="00865D85"/>
    <w:rsid w:val="00871A0D"/>
    <w:rsid w:val="00892954"/>
    <w:rsid w:val="008C6769"/>
    <w:rsid w:val="00922149"/>
    <w:rsid w:val="0095121E"/>
    <w:rsid w:val="00996227"/>
    <w:rsid w:val="009B2BC6"/>
    <w:rsid w:val="009D2106"/>
    <w:rsid w:val="00A1162D"/>
    <w:rsid w:val="00A1298C"/>
    <w:rsid w:val="00AC4DF4"/>
    <w:rsid w:val="00B2114A"/>
    <w:rsid w:val="00BB18C6"/>
    <w:rsid w:val="00BD7E4E"/>
    <w:rsid w:val="00C83BC0"/>
    <w:rsid w:val="00CB0628"/>
    <w:rsid w:val="00D147D5"/>
    <w:rsid w:val="00D14A00"/>
    <w:rsid w:val="00D4634A"/>
    <w:rsid w:val="00DA30CC"/>
    <w:rsid w:val="00DA3C8A"/>
    <w:rsid w:val="00DC7107"/>
    <w:rsid w:val="00E91302"/>
    <w:rsid w:val="00EA499E"/>
    <w:rsid w:val="00EC3FD3"/>
    <w:rsid w:val="00ED58D6"/>
    <w:rsid w:val="00F32E91"/>
    <w:rsid w:val="00F517AE"/>
    <w:rsid w:val="00F649EF"/>
    <w:rsid w:val="00F77F74"/>
    <w:rsid w:val="00F91374"/>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alloonText">
    <w:name w:val="Balloon Text"/>
    <w:basedOn w:val="Normal"/>
    <w:link w:val="BalloonTextChar"/>
    <w:uiPriority w:val="99"/>
    <w:semiHidden/>
    <w:unhideWhenUsed/>
    <w:rsid w:val="00F9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74"/>
    <w:rPr>
      <w:rFonts w:ascii="Segoe UI" w:hAnsi="Segoe UI" w:cs="Segoe UI"/>
      <w:sz w:val="18"/>
      <w:szCs w:val="18"/>
    </w:rPr>
  </w:style>
  <w:style w:type="paragraph" w:customStyle="1" w:styleId="Default">
    <w:name w:val="Default"/>
    <w:rsid w:val="003354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D30EBD-685C-437C-AB3C-782183CAE7C7}"/>
</file>

<file path=customXml/itemProps2.xml><?xml version="1.0" encoding="utf-8"?>
<ds:datastoreItem xmlns:ds="http://schemas.openxmlformats.org/officeDocument/2006/customXml" ds:itemID="{82B3C600-8F53-46F8-B284-6648FA67EC51}"/>
</file>

<file path=customXml/itemProps3.xml><?xml version="1.0" encoding="utf-8"?>
<ds:datastoreItem xmlns:ds="http://schemas.openxmlformats.org/officeDocument/2006/customXml" ds:itemID="{694061DA-63D0-4C2D-90B9-DF47FD499CF6}"/>
</file>

<file path=docProps/app.xml><?xml version="1.0" encoding="utf-8"?>
<Properties xmlns="http://schemas.openxmlformats.org/officeDocument/2006/extended-properties" xmlns:vt="http://schemas.openxmlformats.org/officeDocument/2006/docPropsVTypes">
  <Template>Normal</Template>
  <TotalTime>285</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32</cp:revision>
  <dcterms:created xsi:type="dcterms:W3CDTF">2019-01-07T08:28:00Z</dcterms:created>
  <dcterms:modified xsi:type="dcterms:W3CDTF">2019-10-17T05:46:00Z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